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AB703" w14:textId="6949E94A" w:rsidR="000E537B" w:rsidRPr="00E8278A" w:rsidRDefault="000E537B" w:rsidP="00C85119">
      <w:pPr>
        <w:jc w:val="center"/>
        <w:rPr>
          <w:rFonts w:ascii="Calibri" w:hAnsi="Calibri"/>
          <w:b/>
        </w:rPr>
      </w:pPr>
      <w:bookmarkStart w:id="0" w:name="_GoBack"/>
      <w:bookmarkEnd w:id="0"/>
      <w:r w:rsidRPr="00E8278A">
        <w:rPr>
          <w:rFonts w:ascii="Calibri" w:hAnsi="Calibri"/>
          <w:b/>
        </w:rPr>
        <w:t>Writing and Critical Inquiry</w:t>
      </w:r>
    </w:p>
    <w:p w14:paraId="4F2C3132" w14:textId="5C2B5C0A" w:rsidR="000E537B" w:rsidRDefault="00AD2360" w:rsidP="00C85119">
      <w:pPr>
        <w:jc w:val="center"/>
        <w:rPr>
          <w:rFonts w:ascii="Calibri" w:hAnsi="Calibri"/>
        </w:rPr>
      </w:pPr>
      <w:r>
        <w:rPr>
          <w:rFonts w:ascii="Calibri" w:hAnsi="Calibri"/>
        </w:rPr>
        <w:t>Fall</w:t>
      </w:r>
      <w:r w:rsidR="000E537B" w:rsidRPr="00E8278A">
        <w:rPr>
          <w:rFonts w:ascii="Calibri" w:hAnsi="Calibri"/>
        </w:rPr>
        <w:t xml:space="preserve"> </w:t>
      </w:r>
      <w:r w:rsidR="00DC7215" w:rsidRPr="00E8278A">
        <w:rPr>
          <w:rFonts w:ascii="Calibri" w:hAnsi="Calibri"/>
        </w:rPr>
        <w:t>20</w:t>
      </w:r>
      <w:r w:rsidR="000E537B" w:rsidRPr="00E8278A">
        <w:rPr>
          <w:rFonts w:ascii="Calibri" w:hAnsi="Calibri"/>
        </w:rPr>
        <w:t>16 Topic: Words and Images</w:t>
      </w:r>
    </w:p>
    <w:p w14:paraId="1BBDBFF6" w14:textId="77777777" w:rsidR="00285B8D" w:rsidRDefault="00DC7215" w:rsidP="00285B8D">
      <w:pPr>
        <w:jc w:val="center"/>
        <w:rPr>
          <w:rFonts w:ascii="Calibri" w:hAnsi="Calibri"/>
        </w:rPr>
      </w:pPr>
      <w:r w:rsidRPr="00E8278A">
        <w:rPr>
          <w:rFonts w:ascii="Calibri" w:hAnsi="Calibri"/>
        </w:rPr>
        <w:t>ENWR 1510</w:t>
      </w:r>
      <w:r w:rsidR="00285B8D">
        <w:rPr>
          <w:rFonts w:ascii="Calibri" w:hAnsi="Calibri"/>
        </w:rPr>
        <w:t xml:space="preserve">, </w:t>
      </w:r>
      <w:r w:rsidR="009745A6">
        <w:rPr>
          <w:rFonts w:ascii="Calibri" w:hAnsi="Calibri"/>
        </w:rPr>
        <w:t>section 61</w:t>
      </w:r>
    </w:p>
    <w:p w14:paraId="204176A0" w14:textId="5B311DD4" w:rsidR="00285B8D" w:rsidRDefault="003E4095" w:rsidP="00285B8D">
      <w:pPr>
        <w:rPr>
          <w:rFonts w:ascii="Calibri" w:hAnsi="Calibri"/>
        </w:rPr>
      </w:pPr>
      <w:r>
        <w:rPr>
          <w:rFonts w:ascii="Calibri" w:hAnsi="Calibri"/>
        </w:rPr>
        <w:t>Michael</w:t>
      </w:r>
      <w:r w:rsidR="009745A6">
        <w:rPr>
          <w:rFonts w:ascii="Calibri" w:hAnsi="Calibri"/>
        </w:rPr>
        <w:t xml:space="preserve"> J.</w:t>
      </w:r>
      <w:r>
        <w:rPr>
          <w:rFonts w:ascii="Calibri" w:hAnsi="Calibri"/>
        </w:rPr>
        <w:t xml:space="preserve"> VanHoose</w:t>
      </w:r>
      <w:r w:rsidR="00285B8D">
        <w:rPr>
          <w:rFonts w:ascii="Calibri" w:hAnsi="Calibri"/>
        </w:rPr>
        <w:tab/>
      </w:r>
      <w:r w:rsidR="00285B8D">
        <w:rPr>
          <w:rFonts w:ascii="Calibri" w:hAnsi="Calibri"/>
        </w:rPr>
        <w:tab/>
      </w:r>
      <w:r w:rsidR="00285B8D">
        <w:rPr>
          <w:rFonts w:ascii="Calibri" w:hAnsi="Calibri"/>
        </w:rPr>
        <w:tab/>
      </w:r>
      <w:r w:rsidR="00285B8D">
        <w:rPr>
          <w:rFonts w:ascii="Calibri" w:hAnsi="Calibri"/>
        </w:rPr>
        <w:tab/>
      </w:r>
      <w:r w:rsidR="00285B8D">
        <w:rPr>
          <w:rFonts w:ascii="Calibri" w:hAnsi="Calibri"/>
        </w:rPr>
        <w:tab/>
      </w:r>
      <w:r w:rsidR="00285B8D">
        <w:rPr>
          <w:rFonts w:ascii="Calibri" w:hAnsi="Calibri"/>
        </w:rPr>
        <w:tab/>
      </w:r>
      <w:r w:rsidR="00285B8D">
        <w:rPr>
          <w:rFonts w:ascii="Calibri" w:hAnsi="Calibri"/>
        </w:rPr>
        <w:tab/>
        <w:t>New Cabell Hall 036</w:t>
      </w:r>
    </w:p>
    <w:p w14:paraId="4FDC0379" w14:textId="29E8309D" w:rsidR="000E537B" w:rsidRPr="00E8278A" w:rsidRDefault="001B0740" w:rsidP="00285B8D">
      <w:pPr>
        <w:rPr>
          <w:rFonts w:ascii="Calibri" w:hAnsi="Calibri"/>
        </w:rPr>
      </w:pPr>
      <w:hyperlink r:id="rId6" w:history="1">
        <w:r w:rsidR="00285B8D" w:rsidRPr="00AD2961">
          <w:rPr>
            <w:rStyle w:val="Hyperlink"/>
            <w:rFonts w:ascii="Calibri" w:hAnsi="Calibri"/>
          </w:rPr>
          <w:t>mjv7ny@virg</w:t>
        </w:r>
        <w:r w:rsidR="00325254">
          <w:rPr>
            <w:rStyle w:val="Hyperlink"/>
            <w:rFonts w:ascii="Calibri" w:hAnsi="Calibri"/>
          </w:rPr>
          <w:t>i</w:t>
        </w:r>
        <w:r w:rsidR="00285B8D" w:rsidRPr="00AD2961">
          <w:rPr>
            <w:rStyle w:val="Hyperlink"/>
            <w:rFonts w:ascii="Calibri" w:hAnsi="Calibri"/>
          </w:rPr>
          <w:t>nia.edu</w:t>
        </w:r>
      </w:hyperlink>
      <w:r w:rsidR="00F82095">
        <w:rPr>
          <w:rFonts w:ascii="Calibri" w:hAnsi="Calibri"/>
        </w:rPr>
        <w:tab/>
      </w:r>
      <w:r w:rsidR="00F82095">
        <w:rPr>
          <w:rFonts w:ascii="Calibri" w:hAnsi="Calibri"/>
        </w:rPr>
        <w:tab/>
      </w:r>
      <w:r w:rsidR="00F82095">
        <w:rPr>
          <w:rFonts w:ascii="Calibri" w:hAnsi="Calibri"/>
        </w:rPr>
        <w:tab/>
      </w:r>
      <w:r w:rsidR="00F82095">
        <w:rPr>
          <w:rFonts w:ascii="Calibri" w:hAnsi="Calibri"/>
        </w:rPr>
        <w:tab/>
      </w:r>
      <w:r w:rsidR="00F82095">
        <w:rPr>
          <w:rFonts w:ascii="Calibri" w:hAnsi="Calibri"/>
        </w:rPr>
        <w:tab/>
      </w:r>
      <w:r w:rsidR="00F82095">
        <w:rPr>
          <w:rFonts w:ascii="Calibri" w:hAnsi="Calibri"/>
        </w:rPr>
        <w:tab/>
      </w:r>
      <w:r w:rsidR="00F82095">
        <w:rPr>
          <w:rFonts w:ascii="Calibri" w:hAnsi="Calibri"/>
        </w:rPr>
        <w:tab/>
        <w:t>TR 8:00-</w:t>
      </w:r>
      <w:r w:rsidR="00285B8D">
        <w:rPr>
          <w:rFonts w:ascii="Calibri" w:hAnsi="Calibri"/>
        </w:rPr>
        <w:t>9:15 am</w:t>
      </w:r>
    </w:p>
    <w:p w14:paraId="54B595E9" w14:textId="7B72087B" w:rsidR="00285B8D" w:rsidRDefault="00285B8D" w:rsidP="00C85119">
      <w:pPr>
        <w:rPr>
          <w:rFonts w:ascii="Calibri" w:hAnsi="Calibri"/>
        </w:rPr>
      </w:pPr>
    </w:p>
    <w:p w14:paraId="27A7911B" w14:textId="2E398FB7" w:rsidR="00B44246" w:rsidRDefault="009745A6" w:rsidP="00C85119">
      <w:pPr>
        <w:rPr>
          <w:rFonts w:ascii="Calibri" w:hAnsi="Calibri"/>
        </w:rPr>
      </w:pPr>
      <w:r w:rsidRPr="00285B8D">
        <w:rPr>
          <w:rFonts w:ascii="Calibri" w:hAnsi="Calibri"/>
          <w:b/>
        </w:rPr>
        <w:t>Office Hours</w:t>
      </w:r>
      <w:r>
        <w:rPr>
          <w:rFonts w:ascii="Calibri" w:hAnsi="Calibri"/>
        </w:rPr>
        <w:t>: TR 2-3</w:t>
      </w:r>
      <w:r w:rsidR="00285B8D">
        <w:rPr>
          <w:rFonts w:ascii="Calibri" w:hAnsi="Calibri"/>
        </w:rPr>
        <w:t xml:space="preserve"> </w:t>
      </w:r>
      <w:r>
        <w:rPr>
          <w:rFonts w:ascii="Calibri" w:hAnsi="Calibri"/>
        </w:rPr>
        <w:t xml:space="preserve">pm, W </w:t>
      </w:r>
      <w:r w:rsidR="00E33088">
        <w:rPr>
          <w:rFonts w:ascii="Calibri" w:hAnsi="Calibri"/>
        </w:rPr>
        <w:t>5-6</w:t>
      </w:r>
      <w:r w:rsidR="00285B8D">
        <w:rPr>
          <w:rFonts w:ascii="Calibri" w:hAnsi="Calibri"/>
        </w:rPr>
        <w:t xml:space="preserve"> </w:t>
      </w:r>
      <w:r>
        <w:rPr>
          <w:rFonts w:ascii="Calibri" w:hAnsi="Calibri"/>
        </w:rPr>
        <w:t>pm</w:t>
      </w:r>
      <w:r w:rsidR="00285B8D">
        <w:rPr>
          <w:rFonts w:ascii="Calibri" w:hAnsi="Calibri"/>
        </w:rPr>
        <w:t xml:space="preserve"> in </w:t>
      </w:r>
      <w:r w:rsidR="00C07F76">
        <w:rPr>
          <w:rFonts w:ascii="Calibri" w:hAnsi="Calibri"/>
        </w:rPr>
        <w:t>Gilmer 290</w:t>
      </w:r>
      <w:r w:rsidR="00B44246">
        <w:rPr>
          <w:rFonts w:ascii="Calibri" w:hAnsi="Calibri"/>
        </w:rPr>
        <w:t xml:space="preserve">: </w:t>
      </w:r>
      <w:hyperlink r:id="rId7" w:history="1">
        <w:r w:rsidR="00B44246" w:rsidRPr="0075768B">
          <w:rPr>
            <w:rStyle w:val="Hyperlink"/>
            <w:rFonts w:ascii="Calibri" w:hAnsi="Calibri"/>
          </w:rPr>
          <w:t>http://www.virginia.edu/webmap/popPages/38-GilmerHall.html</w:t>
        </w:r>
      </w:hyperlink>
    </w:p>
    <w:p w14:paraId="22F35D8C" w14:textId="28A98032" w:rsidR="00285B8D" w:rsidRDefault="009745A6" w:rsidP="00C85119">
      <w:pPr>
        <w:rPr>
          <w:rFonts w:ascii="Calibri" w:hAnsi="Calibri"/>
        </w:rPr>
      </w:pPr>
      <w:r>
        <w:rPr>
          <w:rFonts w:ascii="Calibri" w:hAnsi="Calibri"/>
        </w:rPr>
        <w:t xml:space="preserve">For additional </w:t>
      </w:r>
      <w:r w:rsidR="0015570B">
        <w:rPr>
          <w:rFonts w:ascii="Calibri" w:hAnsi="Calibri"/>
        </w:rPr>
        <w:t>office hours</w:t>
      </w:r>
      <w:r>
        <w:rPr>
          <w:rFonts w:ascii="Calibri" w:hAnsi="Calibri"/>
        </w:rPr>
        <w:t xml:space="preserve">, make a booking at </w:t>
      </w:r>
      <w:hyperlink r:id="rId8" w:history="1">
        <w:r w:rsidR="00285B8D" w:rsidRPr="00AD2961">
          <w:rPr>
            <w:rStyle w:val="Hyperlink"/>
            <w:rFonts w:ascii="Calibri" w:hAnsi="Calibri"/>
          </w:rPr>
          <w:t>https://mjvanhoose.youcanbook.me</w:t>
        </w:r>
      </w:hyperlink>
      <w:r w:rsidR="00285B8D">
        <w:rPr>
          <w:rFonts w:ascii="Calibri" w:hAnsi="Calibri"/>
        </w:rPr>
        <w:t>.</w:t>
      </w:r>
    </w:p>
    <w:p w14:paraId="14082484" w14:textId="77777777" w:rsidR="009745A6" w:rsidRDefault="009745A6" w:rsidP="00C85119">
      <w:pPr>
        <w:rPr>
          <w:rFonts w:ascii="Calibri" w:hAnsi="Calibri"/>
        </w:rPr>
      </w:pPr>
    </w:p>
    <w:p w14:paraId="4E24C33A" w14:textId="2FA736DA" w:rsidR="00285B8D" w:rsidRPr="00285B8D" w:rsidRDefault="00325254" w:rsidP="00A75C42">
      <w:pPr>
        <w:jc w:val="center"/>
        <w:rPr>
          <w:rFonts w:ascii="Calibri" w:hAnsi="Calibri"/>
          <w:b/>
        </w:rPr>
      </w:pPr>
      <w:r>
        <w:rPr>
          <w:rFonts w:ascii="Calibri" w:hAnsi="Calibri"/>
          <w:b/>
        </w:rPr>
        <w:t>Overview of ENWR 1510</w:t>
      </w:r>
    </w:p>
    <w:p w14:paraId="2E178BB8" w14:textId="77777777" w:rsidR="000E537B" w:rsidRPr="00E8278A" w:rsidRDefault="000E537B" w:rsidP="00C85119">
      <w:pPr>
        <w:rPr>
          <w:rFonts w:ascii="Calibri" w:hAnsi="Calibri" w:cs="Times New Roman"/>
        </w:rPr>
      </w:pPr>
      <w:r w:rsidRPr="00E8278A">
        <w:rPr>
          <w:rFonts w:ascii="Calibri" w:hAnsi="Calibri" w:cs="Times New Roman"/>
        </w:rPr>
        <w:t>This course is meant to help you develop your ability to write in academic contexts you’re likely to encounter in college.  But as you may have already discovered, what one course requires of your writing may be quite different from what’s required in another.  Writing in Biology is considerably different from writing in History, and so on.  Such disciplinary differences mean there’s no single approach to writing that will satisfy all academic contexts, and you should expect that throughout your college career you’ll be asked to write in a variety of genres for a wide range of purposes.</w:t>
      </w:r>
    </w:p>
    <w:p w14:paraId="5857DAE6" w14:textId="77777777" w:rsidR="000E537B" w:rsidRPr="00E8278A" w:rsidRDefault="000E537B" w:rsidP="00C85119">
      <w:pPr>
        <w:rPr>
          <w:rFonts w:ascii="Calibri" w:hAnsi="Calibri" w:cs="Times New Roman"/>
        </w:rPr>
      </w:pPr>
    </w:p>
    <w:p w14:paraId="3D758737" w14:textId="6A0D257D" w:rsidR="000E537B" w:rsidRPr="00E8278A" w:rsidRDefault="000E537B" w:rsidP="00C85119">
      <w:pPr>
        <w:rPr>
          <w:rFonts w:ascii="Calibri" w:hAnsi="Calibri" w:cs="Times New Roman"/>
        </w:rPr>
      </w:pPr>
      <w:r w:rsidRPr="00E8278A">
        <w:rPr>
          <w:rFonts w:ascii="Calibri" w:hAnsi="Calibri" w:cs="Times New Roman"/>
        </w:rPr>
        <w:t xml:space="preserve">What a course in </w:t>
      </w:r>
      <w:r w:rsidR="00DC7215" w:rsidRPr="00E8278A">
        <w:rPr>
          <w:rFonts w:ascii="Calibri" w:hAnsi="Calibri" w:cs="Times New Roman"/>
        </w:rPr>
        <w:t>college</w:t>
      </w:r>
      <w:r w:rsidRPr="00E8278A">
        <w:rPr>
          <w:rFonts w:ascii="Calibri" w:hAnsi="Calibri" w:cs="Times New Roman"/>
        </w:rPr>
        <w:t xml:space="preserve"> writing can offer, however, is an introduction to the habits of mind that characterize critical inquiry in the university.  Academics in all fields </w:t>
      </w:r>
      <w:r w:rsidRPr="00E8278A">
        <w:rPr>
          <w:rFonts w:ascii="Calibri" w:hAnsi="Calibri" w:cs="Times New Roman"/>
          <w:i/>
        </w:rPr>
        <w:t>inquire</w:t>
      </w:r>
      <w:r w:rsidRPr="00E8278A">
        <w:rPr>
          <w:rFonts w:ascii="Calibri" w:hAnsi="Calibri" w:cs="Times New Roman"/>
        </w:rPr>
        <w:t xml:space="preserve"> into established, evolving, or emerging knowledge by asking questions and investigating potential ways to address these questions.  They conduct research, make observations, present findings—and writing is crucial to every step of this process, for writing offers not only a way to report the results of an inquiry but also a disciplined form of thinking that shapes </w:t>
      </w:r>
      <w:r w:rsidR="00D55DA4" w:rsidRPr="00E8278A">
        <w:rPr>
          <w:rFonts w:ascii="Calibri" w:hAnsi="Calibri" w:cs="Times New Roman"/>
        </w:rPr>
        <w:t xml:space="preserve">the </w:t>
      </w:r>
      <w:r w:rsidRPr="00E8278A">
        <w:rPr>
          <w:rFonts w:ascii="Calibri" w:hAnsi="Calibri" w:cs="Times New Roman"/>
        </w:rPr>
        <w:t>inquiry as it unfolds.  In this course, regular practice in writing will help us pose questions, identify problems, respond to conversations, construct arguments, imagine alternatives, and explore ambiguity</w:t>
      </w:r>
      <w:r w:rsidR="00D55DA4" w:rsidRPr="00E8278A">
        <w:rPr>
          <w:rFonts w:ascii="Calibri" w:hAnsi="Calibri" w:cs="Times New Roman"/>
        </w:rPr>
        <w:t xml:space="preserve"> </w:t>
      </w:r>
      <w:r w:rsidRPr="00E8278A">
        <w:rPr>
          <w:rFonts w:ascii="Calibri" w:hAnsi="Calibri" w:cs="Times New Roman"/>
        </w:rPr>
        <w:t>and complexity.  By participating in these endeavors, you’ll have an opportunity to develop your capacity as a writer and deepen your understanding of the topic on which we’ll focus our inquiry.</w:t>
      </w:r>
    </w:p>
    <w:p w14:paraId="60D124C4" w14:textId="77777777" w:rsidR="000E537B" w:rsidRPr="00E8278A" w:rsidRDefault="000E537B" w:rsidP="00C85119">
      <w:pPr>
        <w:rPr>
          <w:rFonts w:ascii="Calibri" w:hAnsi="Calibri"/>
        </w:rPr>
      </w:pPr>
    </w:p>
    <w:p w14:paraId="527C6099" w14:textId="037B0133" w:rsidR="000E537B" w:rsidRPr="00E8278A" w:rsidRDefault="00C85119" w:rsidP="00A75C42">
      <w:pPr>
        <w:jc w:val="center"/>
        <w:rPr>
          <w:rFonts w:ascii="Calibri" w:hAnsi="Calibri"/>
          <w:b/>
        </w:rPr>
      </w:pPr>
      <w:r w:rsidRPr="00E8278A">
        <w:rPr>
          <w:rFonts w:ascii="Calibri" w:hAnsi="Calibri"/>
          <w:b/>
        </w:rPr>
        <w:t xml:space="preserve">Course Topic:  </w:t>
      </w:r>
      <w:r w:rsidR="000E537B" w:rsidRPr="00E8278A">
        <w:rPr>
          <w:rFonts w:ascii="Calibri" w:hAnsi="Calibri"/>
          <w:b/>
        </w:rPr>
        <w:t>Words and Images</w:t>
      </w:r>
    </w:p>
    <w:p w14:paraId="20B0D4E0" w14:textId="3EF07F6C" w:rsidR="00C145C7" w:rsidRPr="00E8278A" w:rsidRDefault="000E537B" w:rsidP="00C85119">
      <w:pPr>
        <w:rPr>
          <w:rFonts w:ascii="Calibri" w:hAnsi="Calibri"/>
        </w:rPr>
      </w:pPr>
      <w:r w:rsidRPr="00E8278A">
        <w:rPr>
          <w:rFonts w:ascii="Calibri" w:hAnsi="Calibri"/>
        </w:rPr>
        <w:t xml:space="preserve">With the increase and widespread availability of new technologies and media tools, more </w:t>
      </w:r>
      <w:r w:rsidR="00DC7215" w:rsidRPr="00E8278A">
        <w:rPr>
          <w:rFonts w:ascii="Calibri" w:hAnsi="Calibri"/>
        </w:rPr>
        <w:t xml:space="preserve">and more </w:t>
      </w:r>
      <w:r w:rsidRPr="00E8278A">
        <w:rPr>
          <w:rFonts w:ascii="Calibri" w:hAnsi="Calibri"/>
        </w:rPr>
        <w:t xml:space="preserve">writing </w:t>
      </w:r>
      <w:r w:rsidR="00DC7215" w:rsidRPr="00E8278A">
        <w:rPr>
          <w:rFonts w:ascii="Calibri" w:hAnsi="Calibri"/>
        </w:rPr>
        <w:t>appears alongside</w:t>
      </w:r>
      <w:r w:rsidRPr="00E8278A">
        <w:rPr>
          <w:rFonts w:ascii="Calibri" w:hAnsi="Calibri"/>
        </w:rPr>
        <w:t xml:space="preserve"> </w:t>
      </w:r>
      <w:r w:rsidR="00DC7215" w:rsidRPr="00E8278A">
        <w:rPr>
          <w:rFonts w:ascii="Calibri" w:hAnsi="Calibri"/>
        </w:rPr>
        <w:t>visual</w:t>
      </w:r>
      <w:r w:rsidRPr="00E8278A">
        <w:rPr>
          <w:rFonts w:ascii="Calibri" w:hAnsi="Calibri"/>
        </w:rPr>
        <w:t xml:space="preserve"> means of representing experience, generating knowledge</w:t>
      </w:r>
      <w:r w:rsidR="00DC7215" w:rsidRPr="00E8278A">
        <w:rPr>
          <w:rFonts w:ascii="Calibri" w:hAnsi="Calibri"/>
        </w:rPr>
        <w:t>,</w:t>
      </w:r>
      <w:r w:rsidRPr="00E8278A">
        <w:rPr>
          <w:rFonts w:ascii="Calibri" w:hAnsi="Calibri"/>
        </w:rPr>
        <w:t xml:space="preserve"> and communicating ideas. </w:t>
      </w:r>
      <w:r w:rsidR="00C145C7" w:rsidRPr="00E8278A">
        <w:rPr>
          <w:rFonts w:ascii="Calibri" w:hAnsi="Calibri"/>
        </w:rPr>
        <w:t xml:space="preserve"> </w:t>
      </w:r>
      <w:r w:rsidRPr="00E8278A">
        <w:rPr>
          <w:rFonts w:ascii="Calibri" w:hAnsi="Calibri"/>
        </w:rPr>
        <w:t>This course will allow us to explore, as both readers and writers, what we expect from</w:t>
      </w:r>
      <w:r w:rsidR="00DC7215" w:rsidRPr="00E8278A">
        <w:rPr>
          <w:rFonts w:ascii="Calibri" w:hAnsi="Calibri"/>
        </w:rPr>
        <w:t xml:space="preserve"> and hope to</w:t>
      </w:r>
      <w:r w:rsidRPr="00E8278A">
        <w:rPr>
          <w:rFonts w:ascii="Calibri" w:hAnsi="Calibri"/>
        </w:rPr>
        <w:t xml:space="preserve"> </w:t>
      </w:r>
      <w:r w:rsidR="00DC7215" w:rsidRPr="00E8278A">
        <w:rPr>
          <w:rFonts w:ascii="Calibri" w:hAnsi="Calibri"/>
        </w:rPr>
        <w:t>accomplish with writing that includes</w:t>
      </w:r>
      <w:r w:rsidRPr="00E8278A">
        <w:rPr>
          <w:rFonts w:ascii="Calibri" w:hAnsi="Calibri"/>
        </w:rPr>
        <w:t xml:space="preserve"> images.  </w:t>
      </w:r>
      <w:r w:rsidR="00C145C7" w:rsidRPr="00E8278A">
        <w:rPr>
          <w:rFonts w:ascii="Calibri" w:hAnsi="Calibri"/>
        </w:rPr>
        <w:t>Why might we place images—photographs, for instance—in our texts?  How do these images affect our words and vice versa?  In what ways do images offer a “rhetoric” that complements or competes with the rhetoric of writing?</w:t>
      </w:r>
    </w:p>
    <w:p w14:paraId="3C2F67B6" w14:textId="77777777" w:rsidR="00C145C7" w:rsidRPr="00E8278A" w:rsidRDefault="00C145C7" w:rsidP="00C85119">
      <w:pPr>
        <w:rPr>
          <w:rFonts w:ascii="Calibri" w:hAnsi="Calibri"/>
        </w:rPr>
      </w:pPr>
    </w:p>
    <w:p w14:paraId="61F456A2" w14:textId="7ACBA01A" w:rsidR="00C145C7" w:rsidRPr="00E8278A" w:rsidRDefault="00C145C7" w:rsidP="00C85119">
      <w:pPr>
        <w:rPr>
          <w:rFonts w:ascii="Calibri" w:hAnsi="Calibri"/>
        </w:rPr>
      </w:pPr>
      <w:r w:rsidRPr="00E8278A">
        <w:rPr>
          <w:rFonts w:ascii="Calibri" w:hAnsi="Calibri"/>
        </w:rPr>
        <w:t xml:space="preserve">We’ll begin our course with essays that </w:t>
      </w:r>
      <w:r w:rsidRPr="00E8278A">
        <w:rPr>
          <w:rFonts w:ascii="Calibri" w:hAnsi="Calibri"/>
          <w:i/>
        </w:rPr>
        <w:t>don’t</w:t>
      </w:r>
      <w:r w:rsidRPr="00E8278A">
        <w:rPr>
          <w:rFonts w:ascii="Calibri" w:hAnsi="Calibri"/>
        </w:rPr>
        <w:t xml:space="preserve"> include images as a point of comparison for those that do.  Through these initial essays, we’ll examine</w:t>
      </w:r>
      <w:r w:rsidR="000E537B" w:rsidRPr="00E8278A">
        <w:rPr>
          <w:rFonts w:ascii="Calibri" w:hAnsi="Calibri"/>
        </w:rPr>
        <w:t xml:space="preserve"> some of the ways </w:t>
      </w:r>
      <w:r w:rsidRPr="00E8278A">
        <w:rPr>
          <w:rFonts w:ascii="Calibri" w:hAnsi="Calibri"/>
        </w:rPr>
        <w:t>that</w:t>
      </w:r>
      <w:r w:rsidR="000E537B" w:rsidRPr="00E8278A">
        <w:rPr>
          <w:rFonts w:ascii="Calibri" w:hAnsi="Calibri"/>
        </w:rPr>
        <w:t xml:space="preserve"> writer</w:t>
      </w:r>
      <w:r w:rsidR="00DC7215" w:rsidRPr="00E8278A">
        <w:rPr>
          <w:rFonts w:ascii="Calibri" w:hAnsi="Calibri"/>
        </w:rPr>
        <w:t>s</w:t>
      </w:r>
      <w:r w:rsidR="000E537B" w:rsidRPr="00E8278A">
        <w:rPr>
          <w:rFonts w:ascii="Calibri" w:hAnsi="Calibri"/>
        </w:rPr>
        <w:t xml:space="preserve"> use words to represent experiences, </w:t>
      </w:r>
      <w:r w:rsidR="00D55DA4" w:rsidRPr="00E8278A">
        <w:rPr>
          <w:rFonts w:ascii="Calibri" w:hAnsi="Calibri"/>
        </w:rPr>
        <w:t xml:space="preserve">develop </w:t>
      </w:r>
      <w:r w:rsidR="000E537B" w:rsidRPr="00E8278A">
        <w:rPr>
          <w:rFonts w:ascii="Calibri" w:hAnsi="Calibri"/>
        </w:rPr>
        <w:t>ideas, test concepts</w:t>
      </w:r>
      <w:r w:rsidRPr="00E8278A">
        <w:rPr>
          <w:rFonts w:ascii="Calibri" w:hAnsi="Calibri"/>
        </w:rPr>
        <w:t>,</w:t>
      </w:r>
      <w:r w:rsidR="000E537B" w:rsidRPr="00E8278A">
        <w:rPr>
          <w:rFonts w:ascii="Calibri" w:hAnsi="Calibri"/>
        </w:rPr>
        <w:t xml:space="preserve"> and generate new knowledge. </w:t>
      </w:r>
      <w:r w:rsidR="008A4F0E" w:rsidRPr="00E8278A">
        <w:rPr>
          <w:rFonts w:ascii="Calibri" w:hAnsi="Calibri"/>
        </w:rPr>
        <w:t>We’ll consider how essays reflect a process of writing</w:t>
      </w:r>
      <w:r w:rsidR="00D02471" w:rsidRPr="00E8278A">
        <w:rPr>
          <w:rFonts w:ascii="Calibri" w:hAnsi="Calibri"/>
        </w:rPr>
        <w:t xml:space="preserve"> that can</w:t>
      </w:r>
      <w:r w:rsidR="008A4F0E" w:rsidRPr="00E8278A">
        <w:rPr>
          <w:rFonts w:ascii="Calibri" w:hAnsi="Calibri"/>
        </w:rPr>
        <w:t xml:space="preserve"> help us </w:t>
      </w:r>
      <w:r w:rsidR="00DD569A" w:rsidRPr="00E8278A">
        <w:rPr>
          <w:rFonts w:ascii="Calibri" w:hAnsi="Calibri"/>
        </w:rPr>
        <w:t>examine</w:t>
      </w:r>
      <w:r w:rsidR="008A4F0E" w:rsidRPr="00E8278A">
        <w:rPr>
          <w:rFonts w:ascii="Calibri" w:hAnsi="Calibri"/>
        </w:rPr>
        <w:t xml:space="preserve"> what we know, ask </w:t>
      </w:r>
      <w:r w:rsidR="008A4F0E" w:rsidRPr="00E8278A">
        <w:rPr>
          <w:rFonts w:ascii="Calibri" w:hAnsi="Calibri"/>
        </w:rPr>
        <w:lastRenderedPageBreak/>
        <w:t>questions about what we don’t yet know, explore contingent responses to those questions</w:t>
      </w:r>
      <w:r w:rsidR="00D02471" w:rsidRPr="00E8278A">
        <w:rPr>
          <w:rFonts w:ascii="Calibri" w:hAnsi="Calibri"/>
        </w:rPr>
        <w:t>,</w:t>
      </w:r>
      <w:r w:rsidR="008A4F0E" w:rsidRPr="00E8278A">
        <w:rPr>
          <w:rFonts w:ascii="Calibri" w:hAnsi="Calibri"/>
        </w:rPr>
        <w:t xml:space="preserve"> and document and share that process with others who might collabo</w:t>
      </w:r>
      <w:r w:rsidR="00D02471" w:rsidRPr="00E8278A">
        <w:rPr>
          <w:rFonts w:ascii="Calibri" w:hAnsi="Calibri"/>
        </w:rPr>
        <w:t>rate with us or extend our work.</w:t>
      </w:r>
    </w:p>
    <w:p w14:paraId="7559C8B0" w14:textId="77777777" w:rsidR="00C145C7" w:rsidRPr="00E8278A" w:rsidRDefault="00C145C7" w:rsidP="00C85119">
      <w:pPr>
        <w:rPr>
          <w:rFonts w:ascii="Calibri" w:hAnsi="Calibri"/>
        </w:rPr>
      </w:pPr>
    </w:p>
    <w:p w14:paraId="7BC272B6" w14:textId="40DE8F61" w:rsidR="000E537B" w:rsidRPr="00E8278A" w:rsidRDefault="00D02471" w:rsidP="00C85119">
      <w:pPr>
        <w:rPr>
          <w:rFonts w:ascii="Calibri" w:eastAsia="Times New Roman" w:hAnsi="Calibri" w:cs="Arial"/>
        </w:rPr>
      </w:pPr>
      <w:r w:rsidRPr="00E8278A">
        <w:rPr>
          <w:rFonts w:ascii="Calibri" w:hAnsi="Calibri"/>
        </w:rPr>
        <w:t>In the second unit of the course, we’ll turn to what happens w</w:t>
      </w:r>
      <w:r w:rsidR="000E537B" w:rsidRPr="00E8278A">
        <w:rPr>
          <w:rFonts w:ascii="Calibri" w:hAnsi="Calibri"/>
        </w:rPr>
        <w:t xml:space="preserve">hen we add images to words (or </w:t>
      </w:r>
      <w:r w:rsidRPr="00E8278A">
        <w:rPr>
          <w:rFonts w:ascii="Calibri" w:hAnsi="Calibri"/>
        </w:rPr>
        <w:t>words to images).  H</w:t>
      </w:r>
      <w:r w:rsidR="000E537B" w:rsidRPr="00E8278A">
        <w:rPr>
          <w:rFonts w:ascii="Calibri" w:hAnsi="Calibri"/>
        </w:rPr>
        <w:t>ow do we un</w:t>
      </w:r>
      <w:r w:rsidRPr="00E8278A">
        <w:rPr>
          <w:rFonts w:ascii="Calibri" w:hAnsi="Calibri"/>
        </w:rPr>
        <w:t xml:space="preserve">derstand the relationship between these </w:t>
      </w:r>
      <w:r w:rsidR="00DD569A" w:rsidRPr="00E8278A">
        <w:rPr>
          <w:rFonts w:ascii="Calibri" w:hAnsi="Calibri"/>
        </w:rPr>
        <w:t>media</w:t>
      </w:r>
      <w:r w:rsidR="000E537B" w:rsidRPr="00E8278A">
        <w:rPr>
          <w:rFonts w:ascii="Calibri" w:hAnsi="Calibri"/>
        </w:rPr>
        <w:t xml:space="preserve">?  </w:t>
      </w:r>
      <w:r w:rsidRPr="00E8278A">
        <w:rPr>
          <w:rFonts w:ascii="Calibri" w:hAnsi="Calibri"/>
        </w:rPr>
        <w:t>What</w:t>
      </w:r>
      <w:r w:rsidR="000E537B" w:rsidRPr="00E8278A">
        <w:rPr>
          <w:rFonts w:ascii="Calibri" w:hAnsi="Calibri"/>
        </w:rPr>
        <w:t xml:space="preserve"> do we expect </w:t>
      </w:r>
      <w:r w:rsidRPr="00E8278A">
        <w:rPr>
          <w:rFonts w:ascii="Calibri" w:hAnsi="Calibri"/>
        </w:rPr>
        <w:t>as readers from writing that includes</w:t>
      </w:r>
      <w:r w:rsidR="000E537B" w:rsidRPr="00E8278A">
        <w:rPr>
          <w:rFonts w:ascii="Calibri" w:hAnsi="Calibri"/>
        </w:rPr>
        <w:t xml:space="preserve"> </w:t>
      </w:r>
      <w:r w:rsidRPr="00E8278A">
        <w:rPr>
          <w:rFonts w:ascii="Calibri" w:hAnsi="Calibri"/>
        </w:rPr>
        <w:t>images</w:t>
      </w:r>
      <w:r w:rsidR="000E537B" w:rsidRPr="00E8278A">
        <w:rPr>
          <w:rFonts w:ascii="Calibri" w:hAnsi="Calibri"/>
        </w:rPr>
        <w:t xml:space="preserve">? </w:t>
      </w:r>
      <w:r w:rsidRPr="00E8278A">
        <w:rPr>
          <w:rFonts w:ascii="Calibri" w:hAnsi="Calibri"/>
        </w:rPr>
        <w:t xml:space="preserve"> When we look at a text</w:t>
      </w:r>
      <w:r w:rsidR="000E537B" w:rsidRPr="00E8278A">
        <w:rPr>
          <w:rFonts w:ascii="Calibri" w:hAnsi="Calibri"/>
        </w:rPr>
        <w:t xml:space="preserve"> composed of words and images -- f</w:t>
      </w:r>
      <w:r w:rsidR="006E019D" w:rsidRPr="00E8278A">
        <w:rPr>
          <w:rFonts w:ascii="Calibri" w:hAnsi="Calibri"/>
        </w:rPr>
        <w:t xml:space="preserve">or example a page from a psychology or economics </w:t>
      </w:r>
      <w:r w:rsidR="000E537B" w:rsidRPr="00E8278A">
        <w:rPr>
          <w:rFonts w:ascii="Calibri" w:hAnsi="Calibri"/>
        </w:rPr>
        <w:t xml:space="preserve">textbook, a web page, a friend’s Instagram account -- we realize that both components are visual but not in the same </w:t>
      </w:r>
      <w:r w:rsidR="00DD569A" w:rsidRPr="00E8278A">
        <w:rPr>
          <w:rFonts w:ascii="Calibri" w:hAnsi="Calibri"/>
        </w:rPr>
        <w:t>sense</w:t>
      </w:r>
      <w:r w:rsidR="000E537B" w:rsidRPr="00E8278A">
        <w:rPr>
          <w:rFonts w:ascii="Calibri" w:hAnsi="Calibri"/>
        </w:rPr>
        <w:t xml:space="preserve">. </w:t>
      </w:r>
      <w:r w:rsidRPr="00E8278A">
        <w:rPr>
          <w:rFonts w:ascii="Calibri" w:hAnsi="Calibri"/>
        </w:rPr>
        <w:t xml:space="preserve"> In what ways</w:t>
      </w:r>
      <w:r w:rsidR="000E537B" w:rsidRPr="00E8278A">
        <w:rPr>
          <w:rFonts w:ascii="Calibri" w:hAnsi="Calibri"/>
        </w:rPr>
        <w:t xml:space="preserve"> do we treat images and w</w:t>
      </w:r>
      <w:r w:rsidRPr="00E8278A">
        <w:rPr>
          <w:rFonts w:ascii="Calibri" w:hAnsi="Calibri"/>
        </w:rPr>
        <w:t xml:space="preserve">riting differently—or similarly—when we encounter them </w:t>
      </w:r>
      <w:r w:rsidR="000E537B" w:rsidRPr="00E8278A">
        <w:rPr>
          <w:rFonts w:ascii="Calibri" w:hAnsi="Calibri"/>
        </w:rPr>
        <w:t>as readers?</w:t>
      </w:r>
      <w:r w:rsidR="000E537B" w:rsidRPr="00E8278A">
        <w:rPr>
          <w:rFonts w:ascii="Calibri" w:eastAsia="Times New Roman" w:hAnsi="Calibri" w:cs="Arial"/>
        </w:rPr>
        <w:t xml:space="preserve">  </w:t>
      </w:r>
    </w:p>
    <w:p w14:paraId="31DE95CD" w14:textId="77777777" w:rsidR="00ED7E72" w:rsidRPr="00E8278A" w:rsidRDefault="00ED7E72" w:rsidP="00C85119">
      <w:pPr>
        <w:rPr>
          <w:rFonts w:ascii="Calibri" w:eastAsia="Times New Roman" w:hAnsi="Calibri" w:cs="Arial"/>
        </w:rPr>
      </w:pPr>
    </w:p>
    <w:p w14:paraId="59D07AFD" w14:textId="2A859FD0" w:rsidR="000E537B" w:rsidRPr="00E8278A" w:rsidRDefault="004270CD" w:rsidP="00C85119">
      <w:pPr>
        <w:rPr>
          <w:rFonts w:ascii="Calibri" w:hAnsi="Calibri"/>
        </w:rPr>
      </w:pPr>
      <w:r w:rsidRPr="00E8278A">
        <w:rPr>
          <w:rFonts w:ascii="Calibri" w:hAnsi="Calibri"/>
        </w:rPr>
        <w:t>Y</w:t>
      </w:r>
      <w:r w:rsidR="00ED7E72" w:rsidRPr="00E8278A">
        <w:rPr>
          <w:rFonts w:ascii="Calibri" w:hAnsi="Calibri"/>
        </w:rPr>
        <w:t>ou’ll also have opport</w:t>
      </w:r>
      <w:r w:rsidRPr="00E8278A">
        <w:rPr>
          <w:rFonts w:ascii="Calibri" w:hAnsi="Calibri"/>
        </w:rPr>
        <w:t>unities to write your own essay</w:t>
      </w:r>
      <w:r w:rsidR="00ED7E72" w:rsidRPr="00E8278A">
        <w:rPr>
          <w:rFonts w:ascii="Calibri" w:hAnsi="Calibri"/>
        </w:rPr>
        <w:t xml:space="preserve"> that include</w:t>
      </w:r>
      <w:r w:rsidRPr="00E8278A">
        <w:rPr>
          <w:rFonts w:ascii="Calibri" w:hAnsi="Calibri"/>
        </w:rPr>
        <w:t>s</w:t>
      </w:r>
      <w:r w:rsidR="00ED7E72" w:rsidRPr="00E8278A">
        <w:rPr>
          <w:rFonts w:ascii="Calibri" w:hAnsi="Calibri"/>
        </w:rPr>
        <w:t xml:space="preserve"> images</w:t>
      </w:r>
      <w:r w:rsidRPr="00E8278A">
        <w:rPr>
          <w:rFonts w:ascii="Calibri" w:hAnsi="Calibri"/>
        </w:rPr>
        <w:t xml:space="preserve"> when, in </w:t>
      </w:r>
      <w:r w:rsidR="00ED7E72" w:rsidRPr="00E8278A">
        <w:rPr>
          <w:rFonts w:ascii="Calibri" w:hAnsi="Calibri"/>
        </w:rPr>
        <w:t xml:space="preserve">our final unit, you’ll </w:t>
      </w:r>
      <w:r w:rsidR="0023607B" w:rsidRPr="00E8278A">
        <w:rPr>
          <w:rFonts w:ascii="Calibri" w:hAnsi="Calibri"/>
        </w:rPr>
        <w:t xml:space="preserve">produce a digital essay that you’ll present </w:t>
      </w:r>
      <w:r w:rsidRPr="00E8278A">
        <w:rPr>
          <w:rFonts w:ascii="Calibri" w:hAnsi="Calibri"/>
        </w:rPr>
        <w:t xml:space="preserve">to the </w:t>
      </w:r>
      <w:r w:rsidR="0023607B" w:rsidRPr="00E8278A">
        <w:rPr>
          <w:rFonts w:ascii="Calibri" w:hAnsi="Calibri"/>
        </w:rPr>
        <w:t xml:space="preserve">class at the end of the term.  This assignment will ask you to </w:t>
      </w:r>
      <w:r w:rsidRPr="00E8278A">
        <w:rPr>
          <w:rFonts w:ascii="Calibri" w:hAnsi="Calibri"/>
        </w:rPr>
        <w:t>confront</w:t>
      </w:r>
      <w:r w:rsidR="0023607B" w:rsidRPr="00E8278A">
        <w:rPr>
          <w:rFonts w:ascii="Calibri" w:hAnsi="Calibri"/>
        </w:rPr>
        <w:t xml:space="preserve"> the same kinds of rhetorical decisions </w:t>
      </w:r>
      <w:r w:rsidRPr="00E8278A">
        <w:rPr>
          <w:rFonts w:ascii="Calibri" w:hAnsi="Calibri"/>
        </w:rPr>
        <w:t>addressed</w:t>
      </w:r>
      <w:r w:rsidR="0023607B" w:rsidRPr="00E8278A">
        <w:rPr>
          <w:rFonts w:ascii="Calibri" w:hAnsi="Calibri"/>
        </w:rPr>
        <w:t xml:space="preserve"> by the writers we’ll read throughout the semester, and you’ll get to see how your peers have negotiated these decisions as well.</w:t>
      </w:r>
    </w:p>
    <w:p w14:paraId="6C3D834B" w14:textId="77777777" w:rsidR="004270CD" w:rsidRPr="00E8278A" w:rsidRDefault="004270CD" w:rsidP="00C85119">
      <w:pPr>
        <w:rPr>
          <w:rFonts w:ascii="Calibri" w:hAnsi="Calibri"/>
        </w:rPr>
      </w:pPr>
    </w:p>
    <w:p w14:paraId="06AAB3AE" w14:textId="5DBBD6D4" w:rsidR="00A75C42" w:rsidRPr="00A75C42" w:rsidRDefault="004270CD" w:rsidP="00A75C42">
      <w:pPr>
        <w:jc w:val="center"/>
        <w:rPr>
          <w:rFonts w:ascii="Calibri" w:hAnsi="Calibri"/>
          <w:b/>
        </w:rPr>
      </w:pPr>
      <w:r w:rsidRPr="00E8278A">
        <w:rPr>
          <w:rFonts w:ascii="Calibri" w:hAnsi="Calibri"/>
          <w:b/>
        </w:rPr>
        <w:t>Participating in a Seminar</w:t>
      </w:r>
    </w:p>
    <w:p w14:paraId="7DD9E1AA" w14:textId="222F44DA" w:rsidR="004270CD" w:rsidRPr="00E8278A" w:rsidRDefault="004270CD" w:rsidP="004270CD">
      <w:pPr>
        <w:rPr>
          <w:rFonts w:asciiTheme="majorHAnsi" w:hAnsiTheme="majorHAnsi"/>
        </w:rPr>
      </w:pPr>
      <w:r w:rsidRPr="00E8278A">
        <w:rPr>
          <w:rFonts w:asciiTheme="majorHAnsi" w:hAnsiTheme="majorHAnsi"/>
        </w:rPr>
        <w:t xml:space="preserve">This course may differ in several respects from others you’ll take while you’re in college.  First of all, this course is a seminar, which means it’s relatively small—a feature that enables me to give close attention to your writing, ask for your ideas in class, and meet with you individually during the term.  </w:t>
      </w:r>
      <w:r w:rsidR="005332EE" w:rsidRPr="00E8278A">
        <w:rPr>
          <w:rFonts w:asciiTheme="majorHAnsi" w:hAnsiTheme="majorHAnsi"/>
        </w:rPr>
        <w:t>Rather than listen to lectures, you’ll be asked to participate in class discussion almost every day, so it’s important that you’re prepared to contribute.</w:t>
      </w:r>
    </w:p>
    <w:p w14:paraId="2AB34533" w14:textId="77777777" w:rsidR="004270CD" w:rsidRPr="00E8278A" w:rsidRDefault="004270CD" w:rsidP="004270CD">
      <w:pPr>
        <w:rPr>
          <w:rFonts w:asciiTheme="majorHAnsi" w:hAnsiTheme="majorHAnsi"/>
        </w:rPr>
      </w:pPr>
    </w:p>
    <w:p w14:paraId="3A72748B" w14:textId="257FEA57" w:rsidR="004270CD" w:rsidRPr="00E8278A" w:rsidRDefault="004270CD" w:rsidP="004270CD">
      <w:pPr>
        <w:rPr>
          <w:rFonts w:asciiTheme="majorHAnsi" w:hAnsiTheme="majorHAnsi" w:cs="Times New Roman"/>
        </w:rPr>
      </w:pPr>
      <w:r w:rsidRPr="00E8278A">
        <w:rPr>
          <w:rFonts w:asciiTheme="majorHAnsi" w:hAnsiTheme="majorHAnsi"/>
        </w:rPr>
        <w:t xml:space="preserve">Another difference between this seminar and other courses you may be taking lies in the amount and quality of writing that is expected of you.  </w:t>
      </w:r>
      <w:r w:rsidR="005332EE" w:rsidRPr="00E8278A">
        <w:rPr>
          <w:rFonts w:asciiTheme="majorHAnsi" w:hAnsiTheme="majorHAnsi"/>
        </w:rPr>
        <w:t xml:space="preserve">You’ll be required to respond to writing assignments </w:t>
      </w:r>
      <w:r w:rsidRPr="00E8278A">
        <w:rPr>
          <w:rFonts w:asciiTheme="majorHAnsi" w:hAnsiTheme="majorHAnsi"/>
        </w:rPr>
        <w:t xml:space="preserve">every week of the term, and it’s important that you not fall behind.  </w:t>
      </w:r>
      <w:r w:rsidR="005332EE" w:rsidRPr="00E8278A">
        <w:rPr>
          <w:rFonts w:asciiTheme="majorHAnsi" w:hAnsiTheme="majorHAnsi" w:cs="Times New Roman"/>
        </w:rPr>
        <w:t>On some occasions you’ll write 5</w:t>
      </w:r>
      <w:r w:rsidRPr="00E8278A">
        <w:rPr>
          <w:rFonts w:asciiTheme="majorHAnsi" w:hAnsiTheme="majorHAnsi" w:cs="Times New Roman"/>
        </w:rPr>
        <w:t xml:space="preserve"> – 6 page essays that will call for considerable drafting and revision, but more often you’ll complete short assignments meant to help you think about the subject at hand in new ways or to assist you in producing writing that is lively, engaged, and self-aware.  </w:t>
      </w:r>
      <w:r w:rsidR="005332EE" w:rsidRPr="00E8278A">
        <w:rPr>
          <w:rFonts w:asciiTheme="majorHAnsi" w:hAnsiTheme="majorHAnsi" w:cs="Times New Roman"/>
        </w:rPr>
        <w:t>And you’ll</w:t>
      </w:r>
      <w:r w:rsidRPr="00E8278A">
        <w:rPr>
          <w:rFonts w:asciiTheme="majorHAnsi" w:hAnsiTheme="majorHAnsi" w:cs="Times New Roman"/>
        </w:rPr>
        <w:t xml:space="preserve"> get response from your peers</w:t>
      </w:r>
      <w:r w:rsidR="005332EE" w:rsidRPr="00E8278A">
        <w:rPr>
          <w:rFonts w:asciiTheme="majorHAnsi" w:hAnsiTheme="majorHAnsi" w:cs="Times New Roman"/>
        </w:rPr>
        <w:t xml:space="preserve"> as well as your teacher</w:t>
      </w:r>
      <w:r w:rsidRPr="00E8278A">
        <w:rPr>
          <w:rFonts w:asciiTheme="majorHAnsi" w:hAnsiTheme="majorHAnsi" w:cs="Times New Roman"/>
        </w:rPr>
        <w:t>, and you’ll reg</w:t>
      </w:r>
      <w:r w:rsidR="005332EE" w:rsidRPr="00E8278A">
        <w:rPr>
          <w:rFonts w:asciiTheme="majorHAnsi" w:hAnsiTheme="majorHAnsi" w:cs="Times New Roman"/>
        </w:rPr>
        <w:t>ularly be asked to discuss and analyze the writing of your classmates</w:t>
      </w:r>
      <w:r w:rsidRPr="00E8278A">
        <w:rPr>
          <w:rFonts w:asciiTheme="majorHAnsi" w:hAnsiTheme="majorHAnsi" w:cs="Times New Roman"/>
        </w:rPr>
        <w:t>.</w:t>
      </w:r>
    </w:p>
    <w:p w14:paraId="53EDC91E" w14:textId="77777777" w:rsidR="004270CD" w:rsidRPr="00E8278A" w:rsidRDefault="004270CD" w:rsidP="004270CD">
      <w:pPr>
        <w:rPr>
          <w:rFonts w:asciiTheme="majorHAnsi" w:hAnsiTheme="majorHAnsi" w:cs="Times New Roman"/>
        </w:rPr>
      </w:pPr>
    </w:p>
    <w:p w14:paraId="155CFE58" w14:textId="766CA366" w:rsidR="004270CD" w:rsidRPr="00E8278A" w:rsidRDefault="004270CD" w:rsidP="004270CD">
      <w:pPr>
        <w:rPr>
          <w:rFonts w:asciiTheme="majorHAnsi" w:hAnsiTheme="majorHAnsi"/>
        </w:rPr>
      </w:pPr>
      <w:r w:rsidRPr="00E8278A">
        <w:rPr>
          <w:rFonts w:asciiTheme="majorHAnsi" w:hAnsiTheme="majorHAnsi"/>
        </w:rPr>
        <w:t xml:space="preserve">Finally, this seminar differs from most other courses in that student writing is regularly presented in class.  By the end of the semester, every student will have had at least one piece of writing (and probably more) </w:t>
      </w:r>
      <w:r w:rsidR="00F901BC" w:rsidRPr="00E8278A">
        <w:rPr>
          <w:rFonts w:asciiTheme="majorHAnsi" w:hAnsiTheme="majorHAnsi"/>
        </w:rPr>
        <w:t>discussed in class</w:t>
      </w:r>
      <w:r w:rsidRPr="00E8278A">
        <w:rPr>
          <w:rFonts w:asciiTheme="majorHAnsi" w:hAnsiTheme="majorHAnsi"/>
        </w:rPr>
        <w:t>.  In other words, your writing for this cou</w:t>
      </w:r>
      <w:r w:rsidR="005332EE" w:rsidRPr="00E8278A">
        <w:rPr>
          <w:rFonts w:asciiTheme="majorHAnsi" w:hAnsiTheme="majorHAnsi"/>
        </w:rPr>
        <w:t xml:space="preserve">rse will address not only </w:t>
      </w:r>
      <w:r w:rsidRPr="00E8278A">
        <w:rPr>
          <w:rFonts w:asciiTheme="majorHAnsi" w:hAnsiTheme="majorHAnsi"/>
        </w:rPr>
        <w:t>the teacher but also other members of the class, so you should see your writing as part of a public conversation.  We’ll discuss each other’s work in small groups and as a class in order to gain a better understanding of how we can develop as writers.</w:t>
      </w:r>
    </w:p>
    <w:p w14:paraId="3F5101DC" w14:textId="77777777" w:rsidR="00C85119" w:rsidRDefault="00C85119" w:rsidP="00C85119">
      <w:pPr>
        <w:rPr>
          <w:rFonts w:ascii="Calibri" w:hAnsi="Calibri"/>
        </w:rPr>
      </w:pPr>
    </w:p>
    <w:p w14:paraId="0B296C93" w14:textId="132CCE37" w:rsidR="0089008D" w:rsidRDefault="0089008D" w:rsidP="0089008D">
      <w:pPr>
        <w:jc w:val="center"/>
        <w:rPr>
          <w:rFonts w:ascii="Calibri" w:hAnsi="Calibri" w:cs="Times New Roman"/>
        </w:rPr>
      </w:pPr>
      <w:r w:rsidRPr="00E8278A">
        <w:rPr>
          <w:rFonts w:ascii="Calibri" w:hAnsi="Calibri" w:cs="Times New Roman"/>
          <w:b/>
          <w:bCs/>
        </w:rPr>
        <w:t>Texts and</w:t>
      </w:r>
      <w:r w:rsidR="0057675C">
        <w:rPr>
          <w:rFonts w:ascii="Calibri" w:hAnsi="Calibri" w:cs="Times New Roman"/>
          <w:b/>
          <w:bCs/>
        </w:rPr>
        <w:t xml:space="preserve"> Online</w:t>
      </w:r>
      <w:r w:rsidRPr="00E8278A">
        <w:rPr>
          <w:rFonts w:ascii="Calibri" w:hAnsi="Calibri" w:cs="Times New Roman"/>
          <w:b/>
          <w:bCs/>
        </w:rPr>
        <w:t xml:space="preserve"> Materials</w:t>
      </w:r>
    </w:p>
    <w:p w14:paraId="4F370A83" w14:textId="6C0B2967" w:rsidR="0089008D" w:rsidRPr="005756E6" w:rsidRDefault="0089008D" w:rsidP="005756E6">
      <w:pPr>
        <w:rPr>
          <w:rFonts w:ascii="Times New Roman" w:eastAsia="Times New Roman" w:hAnsi="Times New Roman" w:cs="Times New Roman"/>
        </w:rPr>
      </w:pPr>
      <w:r w:rsidRPr="002A5EE0">
        <w:rPr>
          <w:rFonts w:ascii="Calibri" w:hAnsi="Calibri" w:cs="Times New Roman"/>
          <w:u w:val="single"/>
        </w:rPr>
        <w:t>UVA Collab</w:t>
      </w:r>
      <w:r w:rsidRPr="00E8278A">
        <w:rPr>
          <w:rFonts w:ascii="Calibri" w:hAnsi="Calibri" w:cs="Times New Roman"/>
        </w:rPr>
        <w:t xml:space="preserve">:  The majority of </w:t>
      </w:r>
      <w:r>
        <w:rPr>
          <w:rFonts w:ascii="Calibri" w:hAnsi="Calibri" w:cs="Times New Roman"/>
        </w:rPr>
        <w:t>reading and writing assignments will be facilitated through our course’s Collab site, which is titled “</w:t>
      </w:r>
      <w:r w:rsidR="0097761A">
        <w:rPr>
          <w:rFonts w:ascii="Calibri" w:hAnsi="Calibri" w:cs="Times New Roman"/>
        </w:rPr>
        <w:t xml:space="preserve">16F </w:t>
      </w:r>
      <w:r>
        <w:rPr>
          <w:rFonts w:ascii="Calibri" w:hAnsi="Calibri" w:cs="Times New Roman"/>
        </w:rPr>
        <w:t xml:space="preserve">ENWR 1510-061” </w:t>
      </w:r>
      <w:r w:rsidR="004572C4">
        <w:rPr>
          <w:rFonts w:ascii="Calibri" w:hAnsi="Calibri" w:cs="Times New Roman"/>
        </w:rPr>
        <w:t>Here</w:t>
      </w:r>
      <w:r>
        <w:rPr>
          <w:rFonts w:ascii="Calibri" w:hAnsi="Calibri" w:cs="Times New Roman"/>
        </w:rPr>
        <w:t xml:space="preserve"> is the URL: </w:t>
      </w:r>
      <w:hyperlink r:id="rId9" w:history="1">
        <w:r w:rsidRPr="00AD2961">
          <w:rPr>
            <w:rStyle w:val="Hyperlink"/>
            <w:rFonts w:ascii="Calibri" w:hAnsi="Calibri" w:cs="Times New Roman"/>
          </w:rPr>
          <w:t>https://collab.itc.virginia.edu/portal/site/4a34b403-fa3a-4009-b0de-c482a1fb7c6a</w:t>
        </w:r>
      </w:hyperlink>
      <w:r w:rsidR="00482FAD">
        <w:rPr>
          <w:rFonts w:ascii="Calibri" w:hAnsi="Calibri" w:cs="Times New Roman"/>
        </w:rPr>
        <w:t>;</w:t>
      </w:r>
      <w:r w:rsidR="005756E6">
        <w:rPr>
          <w:rFonts w:ascii="Calibri" w:hAnsi="Calibri" w:cs="Times New Roman"/>
        </w:rPr>
        <w:t xml:space="preserve"> you can </w:t>
      </w:r>
      <w:r w:rsidR="00482FAD">
        <w:rPr>
          <w:rFonts w:ascii="Calibri" w:hAnsi="Calibri" w:cs="Times New Roman"/>
        </w:rPr>
        <w:t>also access it by typing</w:t>
      </w:r>
      <w:r w:rsidR="005756E6">
        <w:rPr>
          <w:rFonts w:ascii="Calibri" w:hAnsi="Calibri" w:cs="Times New Roman"/>
        </w:rPr>
        <w:t xml:space="preserve"> </w:t>
      </w:r>
      <w:hyperlink r:id="rId10" w:history="1">
        <w:r w:rsidR="005756E6" w:rsidRPr="00AD2961">
          <w:rPr>
            <w:rStyle w:val="Hyperlink"/>
            <w:rFonts w:ascii="Helvetica Neue" w:eastAsia="Times New Roman" w:hAnsi="Helvetica Neue" w:cs="Times New Roman"/>
            <w:sz w:val="23"/>
            <w:szCs w:val="23"/>
          </w:rPr>
          <w:t>http://bit.ly/2bcftXh</w:t>
        </w:r>
      </w:hyperlink>
      <w:r w:rsidR="005756E6">
        <w:rPr>
          <w:rFonts w:ascii="Helvetica Neue" w:eastAsia="Times New Roman" w:hAnsi="Helvetica Neue" w:cs="Times New Roman"/>
          <w:color w:val="A3AAAE"/>
          <w:sz w:val="23"/>
          <w:szCs w:val="23"/>
        </w:rPr>
        <w:t>.</w:t>
      </w:r>
      <w:r w:rsidR="004572C4">
        <w:rPr>
          <w:rFonts w:ascii="Calibri" w:hAnsi="Calibri" w:cs="Times New Roman"/>
        </w:rPr>
        <w:t xml:space="preserve"> </w:t>
      </w:r>
      <w:r>
        <w:rPr>
          <w:rFonts w:ascii="Calibri" w:hAnsi="Calibri" w:cs="Times New Roman"/>
        </w:rPr>
        <w:t>Y</w:t>
      </w:r>
      <w:r w:rsidRPr="00E8278A">
        <w:rPr>
          <w:rFonts w:ascii="Calibri" w:hAnsi="Calibri" w:cs="Times New Roman"/>
        </w:rPr>
        <w:t>ou</w:t>
      </w:r>
      <w:r>
        <w:rPr>
          <w:rFonts w:ascii="Calibri" w:hAnsi="Calibri" w:cs="Times New Roman"/>
        </w:rPr>
        <w:t xml:space="preserve"> should become</w:t>
      </w:r>
      <w:r w:rsidRPr="00E8278A">
        <w:rPr>
          <w:rFonts w:ascii="Calibri" w:hAnsi="Calibri" w:cs="Times New Roman"/>
        </w:rPr>
        <w:t xml:space="preserve"> comfortable wit</w:t>
      </w:r>
      <w:r>
        <w:rPr>
          <w:rFonts w:ascii="Calibri" w:hAnsi="Calibri" w:cs="Times New Roman"/>
        </w:rPr>
        <w:t xml:space="preserve">h the site as quickly as possible. </w:t>
      </w:r>
    </w:p>
    <w:p w14:paraId="439340BA" w14:textId="77777777" w:rsidR="0089008D" w:rsidRDefault="0089008D" w:rsidP="00C85119">
      <w:pPr>
        <w:rPr>
          <w:rFonts w:ascii="Calibri" w:hAnsi="Calibri"/>
        </w:rPr>
      </w:pPr>
    </w:p>
    <w:p w14:paraId="3A41277F" w14:textId="2E2DFBA2" w:rsidR="0057675C" w:rsidRDefault="0089008D" w:rsidP="00C85119">
      <w:pPr>
        <w:rPr>
          <w:rFonts w:ascii="Calibri" w:hAnsi="Calibri" w:cs="Times New Roman"/>
        </w:rPr>
      </w:pPr>
      <w:r w:rsidRPr="0089008D">
        <w:rPr>
          <w:rFonts w:ascii="Calibri" w:hAnsi="Calibri"/>
          <w:u w:val="single"/>
        </w:rPr>
        <w:t>Daily Readings</w:t>
      </w:r>
      <w:r>
        <w:rPr>
          <w:rFonts w:ascii="Calibri" w:hAnsi="Calibri"/>
        </w:rPr>
        <w:t xml:space="preserve">: </w:t>
      </w:r>
      <w:r w:rsidR="0057675C">
        <w:rPr>
          <w:rFonts w:ascii="Calibri" w:hAnsi="Calibri" w:cs="Times New Roman"/>
        </w:rPr>
        <w:t>Y</w:t>
      </w:r>
      <w:r>
        <w:rPr>
          <w:rFonts w:ascii="Calibri" w:hAnsi="Calibri" w:cs="Times New Roman"/>
        </w:rPr>
        <w:t>ou will find your readings, typically as PDFs</w:t>
      </w:r>
      <w:r w:rsidR="005756E6">
        <w:rPr>
          <w:rFonts w:ascii="Calibri" w:hAnsi="Calibri" w:cs="Times New Roman"/>
        </w:rPr>
        <w:t xml:space="preserve"> and/or URLs</w:t>
      </w:r>
      <w:r w:rsidR="0057675C">
        <w:rPr>
          <w:rFonts w:ascii="Calibri" w:hAnsi="Calibri" w:cs="Times New Roman"/>
        </w:rPr>
        <w:t>, in the “Resources” section of our Collab page</w:t>
      </w:r>
      <w:r>
        <w:rPr>
          <w:rFonts w:ascii="Calibri" w:hAnsi="Calibri" w:cs="Times New Roman"/>
        </w:rPr>
        <w:t xml:space="preserve">. </w:t>
      </w:r>
    </w:p>
    <w:p w14:paraId="1A7A6AB4" w14:textId="77777777" w:rsidR="005756E6" w:rsidRDefault="005756E6" w:rsidP="005756E6">
      <w:pPr>
        <w:rPr>
          <w:rFonts w:ascii="Calibri" w:hAnsi="Calibri" w:cs="Times New Roman"/>
          <w:u w:val="single"/>
        </w:rPr>
      </w:pPr>
    </w:p>
    <w:p w14:paraId="68AB9B87" w14:textId="6FB8B772" w:rsidR="005756E6" w:rsidRDefault="005756E6" w:rsidP="005756E6">
      <w:pPr>
        <w:rPr>
          <w:rFonts w:ascii="Calibri" w:hAnsi="Calibri"/>
        </w:rPr>
      </w:pPr>
      <w:r>
        <w:rPr>
          <w:rFonts w:ascii="Calibri" w:hAnsi="Calibri" w:cs="Times New Roman"/>
          <w:u w:val="single"/>
        </w:rPr>
        <w:t>Syllabus revisions</w:t>
      </w:r>
      <w:r>
        <w:rPr>
          <w:rFonts w:ascii="Calibri" w:hAnsi="Calibri" w:cs="Times New Roman"/>
        </w:rPr>
        <w:t xml:space="preserve">: </w:t>
      </w:r>
      <w:r>
        <w:rPr>
          <w:rFonts w:ascii="Calibri" w:hAnsi="Calibri"/>
        </w:rPr>
        <w:t>This syllabus will be subject to revision, particularly early in the semester. I will notify you as soon as possible when changes occur. The most recent version of the syllabus will always be available on Collab.</w:t>
      </w:r>
    </w:p>
    <w:p w14:paraId="129690A5" w14:textId="5F9B6CD9" w:rsidR="005756E6" w:rsidRDefault="005756E6" w:rsidP="005756E6">
      <w:pPr>
        <w:tabs>
          <w:tab w:val="left" w:pos="1467"/>
        </w:tabs>
        <w:rPr>
          <w:rFonts w:ascii="Calibri" w:hAnsi="Calibri" w:cs="Times New Roman"/>
        </w:rPr>
      </w:pPr>
    </w:p>
    <w:p w14:paraId="10004178" w14:textId="351B3325" w:rsidR="005756E6" w:rsidRPr="0057675C" w:rsidRDefault="005756E6" w:rsidP="005756E6">
      <w:pPr>
        <w:rPr>
          <w:rFonts w:ascii="Calibri" w:hAnsi="Calibri" w:cs="Times New Roman"/>
          <w:b/>
        </w:rPr>
      </w:pPr>
      <w:r w:rsidRPr="005756E6">
        <w:rPr>
          <w:rFonts w:ascii="Calibri" w:hAnsi="Calibri" w:cs="Times New Roman"/>
          <w:u w:val="single"/>
        </w:rPr>
        <w:t>File organization</w:t>
      </w:r>
      <w:r>
        <w:rPr>
          <w:rFonts w:ascii="Calibri" w:hAnsi="Calibri" w:cs="Times New Roman"/>
        </w:rPr>
        <w:t xml:space="preserve">: </w:t>
      </w:r>
      <w:r w:rsidRPr="00E8278A">
        <w:rPr>
          <w:rFonts w:ascii="Calibri" w:hAnsi="Calibri" w:cs="Times New Roman"/>
        </w:rPr>
        <w:t xml:space="preserve">Since much, if not all, of the work for this course will be in some digital format and shared online, you should develop the approach that works best for you in terms of saving and organizing your materials.  You may find UVA Box (with or without Collab) </w:t>
      </w:r>
      <w:r>
        <w:rPr>
          <w:rFonts w:ascii="Calibri" w:hAnsi="Calibri" w:cs="Times New Roman"/>
        </w:rPr>
        <w:t>useful</w:t>
      </w:r>
      <w:r w:rsidRPr="00E8278A">
        <w:rPr>
          <w:rFonts w:ascii="Calibri" w:hAnsi="Calibri" w:cs="Times New Roman"/>
        </w:rPr>
        <w:t xml:space="preserve">, since you can organize </w:t>
      </w:r>
      <w:r>
        <w:rPr>
          <w:rFonts w:ascii="Calibri" w:hAnsi="Calibri" w:cs="Times New Roman"/>
        </w:rPr>
        <w:t>and access your files from any device</w:t>
      </w:r>
      <w:r w:rsidRPr="00E8278A">
        <w:rPr>
          <w:rFonts w:ascii="Calibri" w:hAnsi="Calibri" w:cs="Times New Roman"/>
        </w:rPr>
        <w:t xml:space="preserve">.  For more information about getting started: </w:t>
      </w:r>
      <w:hyperlink r:id="rId11" w:tgtFrame="_blank" w:history="1">
        <w:r w:rsidRPr="00E8278A">
          <w:rPr>
            <w:rFonts w:ascii="Calibri" w:hAnsi="Calibri" w:cs="Times New Roman"/>
            <w:color w:val="0000FF"/>
            <w:u w:val="single"/>
          </w:rPr>
          <w:t>http://its.virginia.edu/box/</w:t>
        </w:r>
      </w:hyperlink>
    </w:p>
    <w:p w14:paraId="1E50775F" w14:textId="77777777" w:rsidR="005756E6" w:rsidRDefault="005756E6" w:rsidP="005756E6">
      <w:pPr>
        <w:tabs>
          <w:tab w:val="left" w:pos="1467"/>
        </w:tabs>
        <w:rPr>
          <w:rFonts w:ascii="Calibri" w:hAnsi="Calibri" w:cs="Times New Roman"/>
        </w:rPr>
      </w:pPr>
    </w:p>
    <w:p w14:paraId="07C592D4" w14:textId="77777777" w:rsidR="00482FAD" w:rsidRDefault="005756E6" w:rsidP="00482FAD">
      <w:pPr>
        <w:tabs>
          <w:tab w:val="left" w:pos="1467"/>
        </w:tabs>
        <w:jc w:val="center"/>
        <w:rPr>
          <w:rFonts w:ascii="Calibri" w:hAnsi="Calibri" w:cs="Times New Roman"/>
          <w:b/>
        </w:rPr>
      </w:pPr>
      <w:r w:rsidRPr="005756E6">
        <w:rPr>
          <w:rFonts w:ascii="Calibri" w:hAnsi="Calibri" w:cs="Times New Roman"/>
          <w:b/>
        </w:rPr>
        <w:t>Writing Assignments</w:t>
      </w:r>
    </w:p>
    <w:p w14:paraId="488B9956" w14:textId="791EFD2E" w:rsidR="00482FAD" w:rsidRPr="00482FAD" w:rsidRDefault="00482FAD" w:rsidP="00482FAD">
      <w:pPr>
        <w:tabs>
          <w:tab w:val="left" w:pos="1467"/>
        </w:tabs>
        <w:rPr>
          <w:rFonts w:ascii="Calibri" w:hAnsi="Calibri" w:cs="Times New Roman"/>
          <w:b/>
        </w:rPr>
      </w:pPr>
      <w:r>
        <w:rPr>
          <w:rFonts w:ascii="Calibri" w:hAnsi="Calibri" w:cs="Times New Roman"/>
          <w:u w:val="single"/>
        </w:rPr>
        <w:t>Major assignments</w:t>
      </w:r>
      <w:r>
        <w:rPr>
          <w:rFonts w:ascii="Calibri" w:hAnsi="Calibri" w:cs="Times New Roman"/>
        </w:rPr>
        <w:t>: You will be assigned to write three 5-6 page essays, one for each Project of the course. They should be in a regular 12-point font, with 12-inch margins and double spacing.</w:t>
      </w:r>
    </w:p>
    <w:p w14:paraId="2E86450C" w14:textId="77777777" w:rsidR="00482FAD" w:rsidRDefault="00482FAD" w:rsidP="005756E6">
      <w:pPr>
        <w:rPr>
          <w:rFonts w:ascii="Calibri" w:hAnsi="Calibri" w:cs="Times New Roman"/>
          <w:u w:val="single"/>
        </w:rPr>
      </w:pPr>
    </w:p>
    <w:p w14:paraId="0FD3497F" w14:textId="2696CFF4" w:rsidR="005756E6" w:rsidRPr="005756E6" w:rsidRDefault="005756E6" w:rsidP="005756E6">
      <w:pPr>
        <w:rPr>
          <w:rFonts w:ascii="Calibri" w:hAnsi="Calibri" w:cs="Times New Roman"/>
        </w:rPr>
      </w:pPr>
      <w:r>
        <w:rPr>
          <w:rFonts w:ascii="Calibri" w:hAnsi="Calibri" w:cs="Times New Roman"/>
          <w:u w:val="single"/>
        </w:rPr>
        <w:t>Forum P</w:t>
      </w:r>
      <w:r w:rsidRPr="005756E6">
        <w:rPr>
          <w:rFonts w:ascii="Calibri" w:hAnsi="Calibri" w:cs="Times New Roman"/>
          <w:u w:val="single"/>
        </w:rPr>
        <w:t>osts</w:t>
      </w:r>
      <w:r>
        <w:rPr>
          <w:rFonts w:ascii="Calibri" w:hAnsi="Calibri" w:cs="Times New Roman"/>
        </w:rPr>
        <w:t xml:space="preserve">: In preparation for many days, you will be assigned to write informal forum posts, typically between 250 and 500 words. These should be posted </w:t>
      </w:r>
      <w:r w:rsidRPr="005756E6">
        <w:rPr>
          <w:rFonts w:ascii="Calibri" w:hAnsi="Calibri" w:cs="Times New Roman"/>
          <w:b/>
        </w:rPr>
        <w:t xml:space="preserve">no later than 5:00pm on the day before </w:t>
      </w:r>
      <w:r w:rsidR="0003169B">
        <w:rPr>
          <w:rFonts w:ascii="Calibri" w:hAnsi="Calibri" w:cs="Times New Roman"/>
          <w:b/>
        </w:rPr>
        <w:t>class discussion on the relevant readings</w:t>
      </w:r>
      <w:r w:rsidR="0003169B">
        <w:rPr>
          <w:rFonts w:ascii="Calibri" w:hAnsi="Calibri" w:cs="Times New Roman"/>
        </w:rPr>
        <w:t xml:space="preserve">. </w:t>
      </w:r>
    </w:p>
    <w:p w14:paraId="1A59CA90" w14:textId="08285F0E" w:rsidR="005756E6" w:rsidRDefault="005756E6" w:rsidP="00482FAD">
      <w:pPr>
        <w:tabs>
          <w:tab w:val="left" w:pos="1467"/>
        </w:tabs>
        <w:rPr>
          <w:rFonts w:ascii="Calibri" w:hAnsi="Calibri" w:cs="Times New Roman"/>
        </w:rPr>
      </w:pPr>
    </w:p>
    <w:p w14:paraId="1C6274D2" w14:textId="77777777" w:rsidR="005756E6" w:rsidRDefault="005756E6" w:rsidP="005756E6">
      <w:pPr>
        <w:tabs>
          <w:tab w:val="left" w:pos="1467"/>
        </w:tabs>
        <w:rPr>
          <w:rFonts w:ascii="Calibri" w:hAnsi="Calibri" w:cs="Times New Roman"/>
        </w:rPr>
      </w:pPr>
    </w:p>
    <w:p w14:paraId="37CEF382" w14:textId="0A1D7BA7" w:rsidR="005756E6" w:rsidRPr="005756E6" w:rsidRDefault="005756E6" w:rsidP="005756E6">
      <w:pPr>
        <w:jc w:val="center"/>
        <w:rPr>
          <w:rFonts w:ascii="Calibri" w:hAnsi="Calibri" w:cs="Times New Roman"/>
          <w:b/>
        </w:rPr>
      </w:pPr>
      <w:r>
        <w:rPr>
          <w:rFonts w:ascii="Calibri" w:hAnsi="Calibri" w:cs="Times New Roman"/>
          <w:b/>
        </w:rPr>
        <w:t>Classroom Computer Policy</w:t>
      </w:r>
    </w:p>
    <w:p w14:paraId="0712FAA4" w14:textId="34E3BA22" w:rsidR="0057675C" w:rsidRDefault="0089008D" w:rsidP="00C85119">
      <w:pPr>
        <w:rPr>
          <w:rFonts w:ascii="Calibri" w:hAnsi="Calibri" w:cs="Times New Roman"/>
        </w:rPr>
      </w:pPr>
      <w:r>
        <w:rPr>
          <w:rFonts w:ascii="Calibri" w:hAnsi="Calibri" w:cs="Times New Roman"/>
        </w:rPr>
        <w:t xml:space="preserve">I will allow you to bring your readings and take notes on laptops or tablets, as long as they do not detract from class discussion. </w:t>
      </w:r>
      <w:r w:rsidR="0057675C">
        <w:rPr>
          <w:rFonts w:ascii="Calibri" w:hAnsi="Calibri" w:cs="Times New Roman"/>
        </w:rPr>
        <w:t xml:space="preserve">If I have reason to believe computers are interfering with </w:t>
      </w:r>
      <w:r w:rsidR="005756E6">
        <w:rPr>
          <w:rFonts w:ascii="Calibri" w:hAnsi="Calibri" w:cs="Times New Roman"/>
        </w:rPr>
        <w:t>the class’s</w:t>
      </w:r>
      <w:r w:rsidR="0057675C">
        <w:rPr>
          <w:rFonts w:ascii="Calibri" w:hAnsi="Calibri" w:cs="Times New Roman"/>
        </w:rPr>
        <w:t xml:space="preserve"> ability to participate</w:t>
      </w:r>
      <w:r w:rsidR="005756E6">
        <w:rPr>
          <w:rFonts w:ascii="Calibri" w:hAnsi="Calibri" w:cs="Times New Roman"/>
        </w:rPr>
        <w:t xml:space="preserve"> fully</w:t>
      </w:r>
      <w:r w:rsidR="0057675C">
        <w:rPr>
          <w:rFonts w:ascii="Calibri" w:hAnsi="Calibri" w:cs="Times New Roman"/>
        </w:rPr>
        <w:t xml:space="preserve"> in </w:t>
      </w:r>
      <w:r w:rsidR="005756E6">
        <w:rPr>
          <w:rFonts w:ascii="Calibri" w:hAnsi="Calibri" w:cs="Times New Roman"/>
        </w:rPr>
        <w:t>discussions</w:t>
      </w:r>
      <w:r w:rsidR="0057675C">
        <w:rPr>
          <w:rFonts w:ascii="Calibri" w:hAnsi="Calibri" w:cs="Times New Roman"/>
        </w:rPr>
        <w:t xml:space="preserve">, I will have no choice but to prohibit them and require that you print out </w:t>
      </w:r>
      <w:r w:rsidR="005756E6">
        <w:rPr>
          <w:rFonts w:ascii="Calibri" w:hAnsi="Calibri" w:cs="Times New Roman"/>
        </w:rPr>
        <w:t>readings</w:t>
      </w:r>
      <w:r w:rsidR="0057675C">
        <w:rPr>
          <w:rFonts w:ascii="Calibri" w:hAnsi="Calibri" w:cs="Times New Roman"/>
        </w:rPr>
        <w:t>.</w:t>
      </w:r>
      <w:r w:rsidR="00482FAD">
        <w:rPr>
          <w:rFonts w:ascii="Calibri" w:hAnsi="Calibri" w:cs="Times New Roman"/>
        </w:rPr>
        <w:t xml:space="preserve"> Please be responsible.</w:t>
      </w:r>
    </w:p>
    <w:p w14:paraId="14BBF55C" w14:textId="77777777" w:rsidR="0057675C" w:rsidRDefault="0057675C" w:rsidP="00C85119">
      <w:pPr>
        <w:rPr>
          <w:rFonts w:ascii="Calibri" w:hAnsi="Calibri" w:cs="Times New Roman"/>
        </w:rPr>
      </w:pPr>
    </w:p>
    <w:p w14:paraId="6B54065D" w14:textId="0BCFE183" w:rsidR="0089008D" w:rsidRDefault="0057675C" w:rsidP="00C85119">
      <w:pPr>
        <w:rPr>
          <w:rFonts w:ascii="Calibri" w:hAnsi="Calibri" w:cs="Times New Roman"/>
        </w:rPr>
      </w:pPr>
      <w:r>
        <w:rPr>
          <w:rFonts w:ascii="Calibri" w:hAnsi="Calibri" w:cs="Times New Roman"/>
        </w:rPr>
        <w:t>In any event</w:t>
      </w:r>
      <w:r w:rsidR="0089008D">
        <w:rPr>
          <w:rFonts w:ascii="Calibri" w:hAnsi="Calibri" w:cs="Times New Roman"/>
        </w:rPr>
        <w:t xml:space="preserve">, I encourage you to </w:t>
      </w:r>
      <w:r>
        <w:rPr>
          <w:rFonts w:ascii="Calibri" w:hAnsi="Calibri" w:cs="Times New Roman"/>
        </w:rPr>
        <w:t>try printing</w:t>
      </w:r>
      <w:r w:rsidR="0089008D">
        <w:rPr>
          <w:rFonts w:ascii="Calibri" w:hAnsi="Calibri" w:cs="Times New Roman"/>
        </w:rPr>
        <w:t xml:space="preserve"> your readings and see how this affects your </w:t>
      </w:r>
      <w:r>
        <w:rPr>
          <w:rFonts w:ascii="Calibri" w:hAnsi="Calibri" w:cs="Times New Roman"/>
        </w:rPr>
        <w:t xml:space="preserve">engagement with </w:t>
      </w:r>
      <w:r w:rsidR="00482FAD">
        <w:rPr>
          <w:rFonts w:ascii="Calibri" w:hAnsi="Calibri" w:cs="Times New Roman"/>
        </w:rPr>
        <w:t>our texts</w:t>
      </w:r>
      <w:r w:rsidR="0089008D">
        <w:rPr>
          <w:rFonts w:ascii="Calibri" w:hAnsi="Calibri" w:cs="Times New Roman"/>
        </w:rPr>
        <w:t xml:space="preserve">. Irrespective of whether you print readings, I would like you to get in the habit of marking them up with underlining/highlights and marginal notes. </w:t>
      </w:r>
      <w:r w:rsidR="00482FAD">
        <w:rPr>
          <w:rFonts w:ascii="Calibri" w:hAnsi="Calibri" w:cs="Times New Roman"/>
        </w:rPr>
        <w:t>If you are not printing your readings, you should try marking them up in Adobe Acrobat</w:t>
      </w:r>
      <w:r w:rsidR="00A95490">
        <w:rPr>
          <w:rFonts w:ascii="Calibri" w:hAnsi="Calibri" w:cs="Times New Roman"/>
        </w:rPr>
        <w:t xml:space="preserve"> or</w:t>
      </w:r>
      <w:r w:rsidR="00482FAD">
        <w:rPr>
          <w:rFonts w:ascii="Calibri" w:hAnsi="Calibri" w:cs="Times New Roman"/>
        </w:rPr>
        <w:t xml:space="preserve"> Apple Preview.</w:t>
      </w:r>
    </w:p>
    <w:p w14:paraId="61E316AB" w14:textId="77777777" w:rsidR="00717CAD" w:rsidRDefault="00717CAD" w:rsidP="00C85119">
      <w:pPr>
        <w:rPr>
          <w:rFonts w:ascii="Calibri" w:hAnsi="Calibri" w:cs="Times New Roman"/>
        </w:rPr>
      </w:pPr>
    </w:p>
    <w:p w14:paraId="5FE99375" w14:textId="0F4AF0F6" w:rsidR="00717CAD" w:rsidRPr="006A7E4B" w:rsidRDefault="00717CAD" w:rsidP="00C85119">
      <w:pPr>
        <w:rPr>
          <w:rFonts w:ascii="Calibri" w:hAnsi="Calibri"/>
        </w:rPr>
      </w:pPr>
      <w:r w:rsidRPr="006A7E4B">
        <w:rPr>
          <w:rFonts w:ascii="Calibri" w:hAnsi="Calibri" w:cs="Times New Roman"/>
          <w:b/>
        </w:rPr>
        <w:t>Texting in class is prohibited</w:t>
      </w:r>
      <w:r w:rsidRPr="006A7E4B">
        <w:rPr>
          <w:rFonts w:ascii="Calibri" w:hAnsi="Calibri" w:cs="Times New Roman"/>
        </w:rPr>
        <w:t xml:space="preserve">. If I catch you using your phone during </w:t>
      </w:r>
      <w:r w:rsidR="006A7E4B">
        <w:rPr>
          <w:rFonts w:ascii="Calibri" w:hAnsi="Calibri" w:cs="Times New Roman"/>
        </w:rPr>
        <w:t>class</w:t>
      </w:r>
      <w:r w:rsidRPr="006A7E4B">
        <w:rPr>
          <w:rFonts w:ascii="Calibri" w:hAnsi="Calibri" w:cs="Times New Roman"/>
        </w:rPr>
        <w:t>, I will give you one warning, and in subsequent cases I will mark you down for one half of an absence.</w:t>
      </w:r>
    </w:p>
    <w:p w14:paraId="3D4E1677" w14:textId="77777777" w:rsidR="00717CAD" w:rsidRDefault="00717CAD" w:rsidP="00717CAD">
      <w:pPr>
        <w:jc w:val="center"/>
        <w:rPr>
          <w:rFonts w:ascii="Calibri" w:hAnsi="Calibri"/>
          <w:b/>
        </w:rPr>
      </w:pPr>
    </w:p>
    <w:p w14:paraId="0BB3B44E" w14:textId="39490D26" w:rsidR="00717CAD" w:rsidRDefault="00827892" w:rsidP="00717CAD">
      <w:pPr>
        <w:jc w:val="center"/>
        <w:rPr>
          <w:rFonts w:ascii="Calibri" w:hAnsi="Calibri" w:cs="Times New Roman"/>
        </w:rPr>
      </w:pPr>
      <w:r w:rsidRPr="00E8278A">
        <w:rPr>
          <w:rFonts w:ascii="Calibri" w:hAnsi="Calibri" w:cs="Times New Roman"/>
          <w:b/>
          <w:bCs/>
        </w:rPr>
        <w:t>Evaluation</w:t>
      </w:r>
    </w:p>
    <w:p w14:paraId="1FEA2E9E" w14:textId="50520563" w:rsidR="00C85119" w:rsidRPr="00717CAD" w:rsidRDefault="000E537B" w:rsidP="00717CAD">
      <w:pPr>
        <w:rPr>
          <w:rFonts w:ascii="Calibri" w:hAnsi="Calibri" w:cs="Times New Roman"/>
          <w:b/>
          <w:bCs/>
        </w:rPr>
      </w:pPr>
      <w:r w:rsidRPr="00E8278A">
        <w:rPr>
          <w:rFonts w:ascii="Calibri" w:hAnsi="Calibri" w:cs="Times New Roman"/>
        </w:rPr>
        <w:t xml:space="preserve">In order to pass a </w:t>
      </w:r>
      <w:r w:rsidR="00827892" w:rsidRPr="00E8278A">
        <w:rPr>
          <w:rFonts w:ascii="Calibri" w:hAnsi="Calibri" w:cs="Times New Roman"/>
        </w:rPr>
        <w:t xml:space="preserve">writing </w:t>
      </w:r>
      <w:r w:rsidRPr="00E8278A">
        <w:rPr>
          <w:rFonts w:ascii="Calibri" w:hAnsi="Calibri" w:cs="Times New Roman"/>
        </w:rPr>
        <w:t xml:space="preserve">project, you need to have </w:t>
      </w:r>
      <w:r w:rsidR="006A7E4B">
        <w:rPr>
          <w:rFonts w:ascii="Calibri" w:hAnsi="Calibri" w:cs="Times New Roman"/>
        </w:rPr>
        <w:t>completed</w:t>
      </w:r>
      <w:r w:rsidRPr="00E8278A">
        <w:rPr>
          <w:rFonts w:ascii="Calibri" w:hAnsi="Calibri" w:cs="Times New Roman"/>
        </w:rPr>
        <w:t xml:space="preserve"> all work for the project</w:t>
      </w:r>
      <w:r w:rsidR="00C85119" w:rsidRPr="00E8278A">
        <w:rPr>
          <w:rFonts w:ascii="Calibri" w:hAnsi="Calibri" w:cs="Times New Roman"/>
        </w:rPr>
        <w:t xml:space="preserve"> (proposals, drafts, peer reviews, response sheets, self-evaluations, etc.)</w:t>
      </w:r>
      <w:r w:rsidRPr="00E8278A">
        <w:rPr>
          <w:rFonts w:ascii="Calibri" w:hAnsi="Calibri" w:cs="Times New Roman"/>
        </w:rPr>
        <w:t xml:space="preserve"> at a passing level.  Once </w:t>
      </w:r>
      <w:r w:rsidRPr="00E8278A">
        <w:rPr>
          <w:rFonts w:ascii="Calibri" w:hAnsi="Calibri" w:cs="Times New Roman"/>
        </w:rPr>
        <w:lastRenderedPageBreak/>
        <w:t xml:space="preserve">that basic criterion has been met, </w:t>
      </w:r>
      <w:r w:rsidR="00C85119" w:rsidRPr="00E8278A">
        <w:rPr>
          <w:rFonts w:ascii="Calibri" w:hAnsi="Calibri" w:cs="Times New Roman"/>
        </w:rPr>
        <w:t>each proj</w:t>
      </w:r>
      <w:r w:rsidR="00827892" w:rsidRPr="00E8278A">
        <w:rPr>
          <w:rFonts w:ascii="Calibri" w:hAnsi="Calibri" w:cs="Times New Roman"/>
        </w:rPr>
        <w:t>ect will be graded individually—and</w:t>
      </w:r>
      <w:r w:rsidR="006A7E4B">
        <w:rPr>
          <w:rFonts w:ascii="Calibri" w:hAnsi="Calibri" w:cs="Times New Roman"/>
        </w:rPr>
        <w:t xml:space="preserve"> will count for one </w:t>
      </w:r>
      <w:r w:rsidR="00827892" w:rsidRPr="00E8278A">
        <w:rPr>
          <w:rFonts w:ascii="Calibri" w:hAnsi="Calibri" w:cs="Times New Roman"/>
        </w:rPr>
        <w:t>third of your final grade—when you submit a portfolio of your work at the end of each unit.</w:t>
      </w:r>
    </w:p>
    <w:p w14:paraId="26CA2239" w14:textId="77777777" w:rsidR="00827892" w:rsidRPr="00E8278A" w:rsidRDefault="00827892" w:rsidP="00C85119">
      <w:pPr>
        <w:rPr>
          <w:rFonts w:ascii="Calibri" w:hAnsi="Calibri" w:cs="Times New Roman"/>
        </w:rPr>
      </w:pPr>
    </w:p>
    <w:p w14:paraId="56D2E900" w14:textId="7BE73F15" w:rsidR="00827892" w:rsidRPr="00E8278A" w:rsidRDefault="000E537B" w:rsidP="00717CAD">
      <w:pPr>
        <w:jc w:val="center"/>
        <w:rPr>
          <w:rFonts w:ascii="Calibri" w:hAnsi="Calibri" w:cs="Times New Roman"/>
          <w:b/>
          <w:bCs/>
        </w:rPr>
      </w:pPr>
      <w:r w:rsidRPr="00E8278A">
        <w:rPr>
          <w:rFonts w:ascii="Calibri" w:hAnsi="Calibri" w:cs="Times New Roman"/>
          <w:b/>
          <w:bCs/>
        </w:rPr>
        <w:t>Policies</w:t>
      </w:r>
    </w:p>
    <w:p w14:paraId="7A0CEA4A" w14:textId="716BF293" w:rsidR="005F2B25" w:rsidRPr="00E8278A" w:rsidRDefault="000E537B" w:rsidP="00C85119">
      <w:pPr>
        <w:rPr>
          <w:rFonts w:ascii="Calibri" w:hAnsi="Calibri" w:cs="Times New Roman"/>
        </w:rPr>
      </w:pPr>
      <w:r w:rsidRPr="00E8278A">
        <w:rPr>
          <w:rFonts w:ascii="Calibri" w:hAnsi="Calibri" w:cs="Times New Roman"/>
          <w:u w:val="single"/>
        </w:rPr>
        <w:t>Attendance</w:t>
      </w:r>
      <w:r w:rsidRPr="00E8278A">
        <w:rPr>
          <w:rFonts w:ascii="Calibri" w:hAnsi="Calibri" w:cs="Times New Roman"/>
        </w:rPr>
        <w:t xml:space="preserve"> – A seminar of this size requires regular attendance at class meetings. Students are allowed </w:t>
      </w:r>
      <w:r w:rsidR="00827892" w:rsidRPr="00E8278A">
        <w:rPr>
          <w:rFonts w:ascii="Calibri" w:hAnsi="Calibri" w:cs="Times New Roman"/>
        </w:rPr>
        <w:t>up to one week of</w:t>
      </w:r>
      <w:r w:rsidRPr="00E8278A">
        <w:rPr>
          <w:rFonts w:ascii="Calibri" w:hAnsi="Calibri" w:cs="Times New Roman"/>
        </w:rPr>
        <w:t xml:space="preserve"> absences</w:t>
      </w:r>
      <w:r w:rsidR="00827892" w:rsidRPr="00E8278A">
        <w:rPr>
          <w:rFonts w:ascii="Calibri" w:hAnsi="Calibri" w:cs="Times New Roman"/>
        </w:rPr>
        <w:t xml:space="preserve"> (two for a class that meets twice a week; three for a classes t</w:t>
      </w:r>
      <w:r w:rsidR="005F2B25" w:rsidRPr="00E8278A">
        <w:rPr>
          <w:rFonts w:ascii="Calibri" w:hAnsi="Calibri" w:cs="Times New Roman"/>
        </w:rPr>
        <w:t>hat meets three times a week) during the course of the semester for whatever reason.  It’s best to save these absences for illness, family emergencies, religious observance, etc., and it’s good practice to inform your teacher by email when you’re going to miss class</w:t>
      </w:r>
      <w:r w:rsidRPr="00E8278A">
        <w:rPr>
          <w:rFonts w:ascii="Calibri" w:hAnsi="Calibri" w:cs="Times New Roman"/>
        </w:rPr>
        <w:t xml:space="preserve">. </w:t>
      </w:r>
      <w:r w:rsidR="005F2B25" w:rsidRPr="00E8278A">
        <w:rPr>
          <w:rFonts w:ascii="Calibri" w:hAnsi="Calibri" w:cs="Times New Roman"/>
        </w:rPr>
        <w:t xml:space="preserve"> An additional</w:t>
      </w:r>
      <w:r w:rsidR="00827892" w:rsidRPr="00E8278A">
        <w:rPr>
          <w:rFonts w:ascii="Calibri" w:hAnsi="Calibri" w:cs="Times New Roman"/>
        </w:rPr>
        <w:t xml:space="preserve"> absence </w:t>
      </w:r>
      <w:r w:rsidR="005F2B25" w:rsidRPr="00E8278A">
        <w:rPr>
          <w:rFonts w:ascii="Calibri" w:hAnsi="Calibri" w:cs="Times New Roman"/>
        </w:rPr>
        <w:t>beyond the one-week maximum will</w:t>
      </w:r>
      <w:r w:rsidRPr="00E8278A">
        <w:rPr>
          <w:rFonts w:ascii="Calibri" w:hAnsi="Calibri" w:cs="Times New Roman"/>
        </w:rPr>
        <w:t xml:space="preserve"> </w:t>
      </w:r>
      <w:r w:rsidR="005F2B25" w:rsidRPr="00E8278A">
        <w:rPr>
          <w:rFonts w:ascii="Calibri" w:hAnsi="Calibri" w:cs="Times New Roman"/>
        </w:rPr>
        <w:t xml:space="preserve">generally result in your final grade being lowered by one full grade, and </w:t>
      </w:r>
      <w:r w:rsidR="005332EE" w:rsidRPr="00E8278A">
        <w:rPr>
          <w:rFonts w:ascii="Calibri" w:hAnsi="Calibri" w:cs="Times New Roman"/>
        </w:rPr>
        <w:t>if your absences add up to</w:t>
      </w:r>
      <w:r w:rsidR="005F2B25" w:rsidRPr="00E8278A">
        <w:rPr>
          <w:rFonts w:ascii="Calibri" w:hAnsi="Calibri" w:cs="Times New Roman"/>
        </w:rPr>
        <w:t xml:space="preserve"> two weeks of </w:t>
      </w:r>
      <w:r w:rsidR="005332EE" w:rsidRPr="00E8278A">
        <w:rPr>
          <w:rFonts w:ascii="Calibri" w:hAnsi="Calibri" w:cs="Times New Roman"/>
        </w:rPr>
        <w:t>missed classes, your teacher will be unable to give you a passing grade.  (Keep in mind that if you make a habit of arriving at class late, your teacher may count such tardiness as a missed class.)</w:t>
      </w:r>
    </w:p>
    <w:p w14:paraId="61E137AE" w14:textId="77777777" w:rsidR="006A37C9" w:rsidRPr="00E8278A" w:rsidRDefault="006A37C9" w:rsidP="00C85119">
      <w:pPr>
        <w:rPr>
          <w:rFonts w:ascii="Calibri" w:hAnsi="Calibri" w:cs="Times New Roman"/>
        </w:rPr>
      </w:pPr>
    </w:p>
    <w:p w14:paraId="2C03DB6D" w14:textId="4B46887E" w:rsidR="000E537B" w:rsidRPr="00E8278A" w:rsidRDefault="000E537B" w:rsidP="00C85119">
      <w:pPr>
        <w:rPr>
          <w:rFonts w:ascii="Calibri" w:hAnsi="Calibri" w:cs="Times New Roman"/>
        </w:rPr>
      </w:pPr>
      <w:r w:rsidRPr="00E8278A">
        <w:rPr>
          <w:rFonts w:ascii="Calibri" w:hAnsi="Calibri" w:cs="Times New Roman"/>
          <w:u w:val="single"/>
        </w:rPr>
        <w:t>Late Work</w:t>
      </w:r>
      <w:r w:rsidRPr="00E8278A">
        <w:rPr>
          <w:rFonts w:ascii="Calibri" w:hAnsi="Calibri" w:cs="Times New Roman"/>
        </w:rPr>
        <w:t xml:space="preserve"> – </w:t>
      </w:r>
      <w:r w:rsidR="006A37C9" w:rsidRPr="00E8278A">
        <w:rPr>
          <w:rFonts w:ascii="Calibri" w:hAnsi="Calibri" w:cs="Times New Roman"/>
        </w:rPr>
        <w:t>Assignments submitted late receive a one-grade penalty unless you’ve received permission from your teacher</w:t>
      </w:r>
      <w:r w:rsidRPr="00E8278A">
        <w:rPr>
          <w:rFonts w:ascii="Calibri" w:hAnsi="Calibri" w:cs="Times New Roman"/>
        </w:rPr>
        <w:t>.</w:t>
      </w:r>
      <w:r w:rsidR="006A7E4B">
        <w:rPr>
          <w:rFonts w:ascii="Calibri" w:hAnsi="Calibri" w:cs="Times New Roman"/>
        </w:rPr>
        <w:t xml:space="preserve"> Extensions to major assignments will only be granted in cases of family emergency, serious </w:t>
      </w:r>
      <w:r w:rsidR="00744699">
        <w:rPr>
          <w:rFonts w:ascii="Calibri" w:hAnsi="Calibri" w:cs="Times New Roman"/>
        </w:rPr>
        <w:t>illness</w:t>
      </w:r>
      <w:r w:rsidR="006A7E4B">
        <w:rPr>
          <w:rFonts w:ascii="Calibri" w:hAnsi="Calibri" w:cs="Times New Roman"/>
        </w:rPr>
        <w:t>, or acute emotional distress.</w:t>
      </w:r>
    </w:p>
    <w:p w14:paraId="1821F863" w14:textId="77777777" w:rsidR="006A37C9" w:rsidRPr="00E8278A" w:rsidRDefault="006A37C9" w:rsidP="00C85119">
      <w:pPr>
        <w:rPr>
          <w:rFonts w:ascii="Calibri" w:hAnsi="Calibri" w:cs="Times New Roman"/>
        </w:rPr>
      </w:pPr>
    </w:p>
    <w:p w14:paraId="2B05AD6E" w14:textId="60615750" w:rsidR="00027811" w:rsidRPr="00E8278A" w:rsidRDefault="000E537B" w:rsidP="00C85119">
      <w:pPr>
        <w:rPr>
          <w:rFonts w:ascii="Calibri" w:hAnsi="Calibri" w:cs="Times New Roman"/>
        </w:rPr>
      </w:pPr>
      <w:r w:rsidRPr="00E8278A">
        <w:rPr>
          <w:rFonts w:ascii="Calibri" w:hAnsi="Calibri" w:cs="Times New Roman"/>
          <w:bCs/>
          <w:u w:val="single"/>
        </w:rPr>
        <w:t>Honor Code</w:t>
      </w:r>
      <w:r w:rsidRPr="00E8278A">
        <w:rPr>
          <w:rFonts w:ascii="Calibri" w:hAnsi="Calibri" w:cs="Times New Roman"/>
        </w:rPr>
        <w:t xml:space="preserve"> - Any student found cheating or plagiarizing will be given a failing grade for the course.  The instructor will consult an Honor advisor regarding the possibility of filing an official report to the Honor Committee.  For </w:t>
      </w:r>
      <w:r w:rsidR="00AC1540" w:rsidRPr="00E8278A">
        <w:rPr>
          <w:rFonts w:ascii="Calibri" w:hAnsi="Calibri" w:cs="Times New Roman"/>
        </w:rPr>
        <w:t>a detailed description of</w:t>
      </w:r>
      <w:r w:rsidRPr="00E8278A">
        <w:rPr>
          <w:rFonts w:ascii="Calibri" w:hAnsi="Calibri" w:cs="Times New Roman"/>
        </w:rPr>
        <w:t xml:space="preserve"> plagiarism</w:t>
      </w:r>
      <w:r w:rsidR="00AC1540" w:rsidRPr="00E8278A">
        <w:rPr>
          <w:rFonts w:ascii="Calibri" w:hAnsi="Calibri" w:cs="Times New Roman"/>
        </w:rPr>
        <w:t>,</w:t>
      </w:r>
      <w:r w:rsidRPr="00E8278A">
        <w:rPr>
          <w:rFonts w:ascii="Calibri" w:hAnsi="Calibri" w:cs="Times New Roman"/>
        </w:rPr>
        <w:t xml:space="preserve"> please see: </w:t>
      </w:r>
      <w:hyperlink r:id="rId12" w:tgtFrame="_blank" w:history="1">
        <w:r w:rsidRPr="00E8278A">
          <w:rPr>
            <w:rFonts w:ascii="Calibri" w:hAnsi="Calibri" w:cs="Times New Roman"/>
            <w:color w:val="0000FF"/>
            <w:u w:val="single"/>
          </w:rPr>
          <w:t>h</w:t>
        </w:r>
        <w:r w:rsidR="00AC1540" w:rsidRPr="00E8278A">
          <w:rPr>
            <w:rFonts w:ascii="Calibri" w:hAnsi="Calibri" w:cs="Times New Roman"/>
            <w:color w:val="0000FF"/>
            <w:u w:val="single"/>
          </w:rPr>
          <w:t>ttp://www.virginia.edu/honor/wp</w:t>
        </w:r>
        <w:r w:rsidRPr="00E8278A">
          <w:rPr>
            <w:rFonts w:ascii="Calibri" w:hAnsi="Calibri" w:cs="Times New Roman"/>
            <w:color w:val="0000FF"/>
            <w:u w:val="single"/>
          </w:rPr>
          <w:t>content/uploads/2012/09/PlagiarismSupplement2011.pdf</w:t>
        </w:r>
      </w:hyperlink>
      <w:r w:rsidR="006A37C9" w:rsidRPr="00E8278A">
        <w:rPr>
          <w:rFonts w:ascii="Calibri" w:hAnsi="Calibri" w:cs="Times New Roman"/>
        </w:rPr>
        <w:t xml:space="preserve">  </w:t>
      </w:r>
      <w:r w:rsidR="006A37C9" w:rsidRPr="00E8278A">
        <w:rPr>
          <w:rFonts w:ascii="Calibri" w:hAnsi="Calibri" w:cs="Times New Roman"/>
        </w:rPr>
        <w:br/>
      </w:r>
      <w:r w:rsidR="006A37C9" w:rsidRPr="00E8278A">
        <w:rPr>
          <w:rFonts w:ascii="Calibri" w:hAnsi="Calibri" w:cs="Times New Roman"/>
        </w:rPr>
        <w:br/>
      </w:r>
      <w:r w:rsidR="00AC1540" w:rsidRPr="00E8278A">
        <w:rPr>
          <w:rFonts w:ascii="Calibri" w:hAnsi="Calibri" w:cs="Times New Roman"/>
          <w:u w:val="single"/>
        </w:rPr>
        <w:t xml:space="preserve">Honor Code </w:t>
      </w:r>
      <w:r w:rsidRPr="00E8278A">
        <w:rPr>
          <w:rFonts w:ascii="Calibri" w:hAnsi="Calibri" w:cs="Times New Roman"/>
          <w:u w:val="single"/>
        </w:rPr>
        <w:t>Plagiarism</w:t>
      </w:r>
      <w:r w:rsidR="00AC1540" w:rsidRPr="00E8278A">
        <w:rPr>
          <w:rFonts w:ascii="Calibri" w:hAnsi="Calibri" w:cs="Times New Roman"/>
          <w:u w:val="single"/>
        </w:rPr>
        <w:t xml:space="preserve"> Policy</w:t>
      </w:r>
      <w:r w:rsidRPr="00E8278A">
        <w:rPr>
          <w:rFonts w:ascii="Calibri" w:hAnsi="Calibri" w:cs="Times New Roman"/>
        </w:rPr>
        <w:t xml:space="preserve"> – </w:t>
      </w:r>
      <w:hyperlink r:id="rId13" w:tgtFrame="_blank" w:history="1">
        <w:r w:rsidRPr="00E8278A">
          <w:rPr>
            <w:rFonts w:ascii="Calibri" w:hAnsi="Calibri" w:cs="Times New Roman"/>
            <w:color w:val="0000FF"/>
            <w:u w:val="single"/>
          </w:rPr>
          <w:t>http://www.virginia.edu/honor/</w:t>
        </w:r>
      </w:hyperlink>
      <w:r w:rsidR="00827892" w:rsidRPr="00E8278A">
        <w:rPr>
          <w:rFonts w:ascii="Calibri" w:hAnsi="Calibri" w:cs="Times New Roman"/>
        </w:rPr>
        <w:t xml:space="preserve"> </w:t>
      </w:r>
    </w:p>
    <w:p w14:paraId="338FAC31" w14:textId="77777777" w:rsidR="00827892" w:rsidRPr="00E8278A" w:rsidRDefault="00827892" w:rsidP="00C85119">
      <w:pPr>
        <w:rPr>
          <w:rFonts w:ascii="Calibri" w:hAnsi="Calibri" w:cs="Times New Roman"/>
        </w:rPr>
      </w:pPr>
    </w:p>
    <w:p w14:paraId="01C7499A" w14:textId="77777777" w:rsidR="00717CAD" w:rsidRDefault="00827892" w:rsidP="00717CAD">
      <w:pPr>
        <w:jc w:val="center"/>
        <w:rPr>
          <w:rFonts w:ascii="Calibri" w:hAnsi="Calibri" w:cs="Times New Roman"/>
        </w:rPr>
      </w:pPr>
      <w:r w:rsidRPr="00E8278A">
        <w:rPr>
          <w:rFonts w:ascii="Calibri" w:hAnsi="Calibri" w:cs="Times New Roman"/>
          <w:b/>
          <w:bCs/>
        </w:rPr>
        <w:t>Support and Resources</w:t>
      </w:r>
    </w:p>
    <w:p w14:paraId="7D58C71A" w14:textId="77777777" w:rsidR="00717CAD" w:rsidRDefault="00717CAD" w:rsidP="00717CAD">
      <w:pPr>
        <w:rPr>
          <w:rFonts w:ascii="Calibri" w:hAnsi="Calibri" w:cs="Times New Roman"/>
        </w:rPr>
      </w:pPr>
    </w:p>
    <w:p w14:paraId="021D384A" w14:textId="555F4288" w:rsidR="00F901BC" w:rsidRPr="00E8278A" w:rsidRDefault="00827892" w:rsidP="00717CAD">
      <w:pPr>
        <w:rPr>
          <w:rFonts w:ascii="Calibri" w:hAnsi="Calibri" w:cs="Times New Roman"/>
        </w:rPr>
      </w:pPr>
      <w:r w:rsidRPr="00E8278A">
        <w:rPr>
          <w:rFonts w:ascii="Calibri" w:hAnsi="Calibri" w:cs="Times New Roman"/>
          <w:u w:val="single"/>
        </w:rPr>
        <w:t>Writing Center</w:t>
      </w:r>
      <w:r w:rsidRPr="00E8278A">
        <w:rPr>
          <w:rFonts w:ascii="Calibri" w:hAnsi="Calibri" w:cs="Times New Roman"/>
        </w:rPr>
        <w:t xml:space="preserve"> – </w:t>
      </w:r>
      <w:hyperlink r:id="rId14" w:tgtFrame="_blank" w:history="1">
        <w:r w:rsidRPr="00E8278A">
          <w:rPr>
            <w:rFonts w:ascii="Calibri" w:hAnsi="Calibri" w:cs="Times New Roman"/>
            <w:color w:val="0000FF"/>
            <w:u w:val="single"/>
          </w:rPr>
          <w:t>http://www.engl.virginia.edu/undergraduate/writing/center</w:t>
        </w:r>
      </w:hyperlink>
    </w:p>
    <w:p w14:paraId="25E6F084" w14:textId="51DB373E" w:rsidR="00A954B1" w:rsidRDefault="00F901BC" w:rsidP="00827892">
      <w:pPr>
        <w:rPr>
          <w:rFonts w:ascii="Calibri" w:hAnsi="Calibri" w:cs="Times New Roman"/>
        </w:rPr>
      </w:pPr>
      <w:r w:rsidRPr="00E8278A">
        <w:rPr>
          <w:rFonts w:ascii="Calibri" w:hAnsi="Calibri" w:cs="Times New Roman"/>
        </w:rPr>
        <w:t xml:space="preserve">You can make a one-on-one appointment at the Writing Center, where a tutor can help you </w:t>
      </w:r>
      <w:r w:rsidR="00827892" w:rsidRPr="00E8278A">
        <w:rPr>
          <w:rFonts w:ascii="Calibri" w:hAnsi="Calibri" w:cs="Times New Roman"/>
          <w:color w:val="0E0E0E"/>
        </w:rPr>
        <w:t xml:space="preserve">with drafting, revision, argument structure, and other </w:t>
      </w:r>
      <w:r w:rsidRPr="00E8278A">
        <w:rPr>
          <w:rFonts w:ascii="Calibri" w:hAnsi="Calibri" w:cs="Times New Roman"/>
          <w:color w:val="0E0E0E"/>
        </w:rPr>
        <w:t>concerns. Several</w:t>
      </w:r>
      <w:r w:rsidR="00827892" w:rsidRPr="00E8278A">
        <w:rPr>
          <w:rFonts w:ascii="Calibri" w:hAnsi="Calibri" w:cs="Times New Roman"/>
          <w:color w:val="0E0E0E"/>
        </w:rPr>
        <w:t xml:space="preserve"> tutors are trained specifically for ESL. Though </w:t>
      </w:r>
      <w:r w:rsidRPr="00E8278A">
        <w:rPr>
          <w:rFonts w:ascii="Calibri" w:hAnsi="Calibri" w:cs="Times New Roman"/>
          <w:color w:val="0E0E0E"/>
        </w:rPr>
        <w:t>tutors</w:t>
      </w:r>
      <w:r w:rsidR="00827892" w:rsidRPr="00E8278A">
        <w:rPr>
          <w:rFonts w:ascii="Calibri" w:hAnsi="Calibri" w:cs="Times New Roman"/>
          <w:color w:val="0E0E0E"/>
        </w:rPr>
        <w:t xml:space="preserve"> can offer help at every stage of the writing process, </w:t>
      </w:r>
      <w:r w:rsidRPr="00E8278A">
        <w:rPr>
          <w:rFonts w:ascii="Calibri" w:hAnsi="Calibri" w:cs="Times New Roman"/>
          <w:color w:val="0E0E0E"/>
        </w:rPr>
        <w:t>they</w:t>
      </w:r>
      <w:r w:rsidR="00827892" w:rsidRPr="00E8278A">
        <w:rPr>
          <w:rFonts w:ascii="Calibri" w:hAnsi="Calibri" w:cs="Times New Roman"/>
          <w:color w:val="0E0E0E"/>
        </w:rPr>
        <w:t xml:space="preserve"> do not offer proofreading or editing services.</w:t>
      </w:r>
    </w:p>
    <w:p w14:paraId="27A5B0E7" w14:textId="77777777" w:rsidR="00A954B1" w:rsidRPr="00E8278A" w:rsidRDefault="00A954B1" w:rsidP="00827892">
      <w:pPr>
        <w:rPr>
          <w:rFonts w:ascii="Calibri" w:hAnsi="Calibri" w:cs="Times New Roman"/>
        </w:rPr>
      </w:pPr>
    </w:p>
    <w:p w14:paraId="74E0DA05" w14:textId="77777777" w:rsidR="00AC1540" w:rsidRPr="00E8278A" w:rsidRDefault="00827892" w:rsidP="00827892">
      <w:pPr>
        <w:rPr>
          <w:rFonts w:ascii="Calibri" w:hAnsi="Calibri" w:cs="Times New Roman"/>
        </w:rPr>
      </w:pPr>
      <w:r w:rsidRPr="00E8278A">
        <w:rPr>
          <w:rFonts w:ascii="Calibri" w:hAnsi="Calibri" w:cs="Times New Roman"/>
          <w:u w:val="single"/>
        </w:rPr>
        <w:t>UVA Libraries Research</w:t>
      </w:r>
      <w:r w:rsidRPr="00E8278A">
        <w:rPr>
          <w:rFonts w:ascii="Calibri" w:hAnsi="Calibri" w:cs="Times New Roman"/>
        </w:rPr>
        <w:t xml:space="preserve"> - </w:t>
      </w:r>
      <w:hyperlink r:id="rId15" w:tgtFrame="_blank" w:history="1">
        <w:r w:rsidRPr="00E8278A">
          <w:rPr>
            <w:rFonts w:ascii="Calibri" w:hAnsi="Calibri" w:cs="Times New Roman"/>
            <w:color w:val="0000FF"/>
            <w:u w:val="single"/>
          </w:rPr>
          <w:t>http://www.library.virginia.edu/research/</w:t>
        </w:r>
      </w:hyperlink>
      <w:r w:rsidRPr="00E8278A">
        <w:rPr>
          <w:rFonts w:ascii="Calibri" w:hAnsi="Calibri" w:cs="Times New Roman"/>
        </w:rPr>
        <w:t xml:space="preserve">  </w:t>
      </w:r>
    </w:p>
    <w:p w14:paraId="6EA82489" w14:textId="0483C5EA" w:rsidR="00827892" w:rsidRPr="00E8278A" w:rsidRDefault="00827892" w:rsidP="00827892">
      <w:pPr>
        <w:rPr>
          <w:rFonts w:ascii="Calibri" w:hAnsi="Calibri" w:cs="Times New Roman"/>
        </w:rPr>
      </w:pPr>
      <w:r w:rsidRPr="00E8278A">
        <w:rPr>
          <w:rFonts w:ascii="Calibri" w:hAnsi="Calibri" w:cs="Times New Roman"/>
        </w:rPr>
        <w:t xml:space="preserve">Subject Guides, Databases, Research tools and tips.  Note: </w:t>
      </w:r>
      <w:r w:rsidR="00AC1540" w:rsidRPr="00E8278A">
        <w:rPr>
          <w:rFonts w:ascii="Calibri" w:hAnsi="Calibri" w:cs="Times New Roman"/>
        </w:rPr>
        <w:t>This will</w:t>
      </w:r>
      <w:r w:rsidRPr="00E8278A">
        <w:rPr>
          <w:rFonts w:ascii="Calibri" w:hAnsi="Calibri" w:cs="Times New Roman"/>
        </w:rPr>
        <w:t xml:space="preserve"> be especially helpful for project 2 (using databases to find photos) and project 3 (long paper and pres</w:t>
      </w:r>
      <w:r w:rsidR="00AC1540" w:rsidRPr="00E8278A">
        <w:rPr>
          <w:rFonts w:ascii="Calibri" w:hAnsi="Calibri" w:cs="Times New Roman"/>
        </w:rPr>
        <w:t>entation: multiple sources).</w:t>
      </w:r>
      <w:r w:rsidR="00AC1540" w:rsidRPr="00E8278A">
        <w:rPr>
          <w:rFonts w:ascii="Calibri" w:hAnsi="Calibri" w:cs="Times New Roman"/>
        </w:rPr>
        <w:br/>
        <w:t>Start here to look</w:t>
      </w:r>
      <w:r w:rsidRPr="00E8278A">
        <w:rPr>
          <w:rFonts w:ascii="Calibri" w:hAnsi="Calibri" w:cs="Times New Roman"/>
        </w:rPr>
        <w:t xml:space="preserve"> for images and image citation help - </w:t>
      </w:r>
      <w:hyperlink r:id="rId16" w:tgtFrame="_blank" w:history="1">
        <w:r w:rsidRPr="00E8278A">
          <w:rPr>
            <w:rFonts w:ascii="Calibri" w:hAnsi="Calibri" w:cs="Times New Roman"/>
            <w:color w:val="0000FF"/>
            <w:u w:val="single"/>
          </w:rPr>
          <w:t>http://guides.lib.virginia.edu/images</w:t>
        </w:r>
      </w:hyperlink>
      <w:r w:rsidRPr="00E8278A">
        <w:rPr>
          <w:rFonts w:ascii="Calibri" w:hAnsi="Calibri" w:cs="Times New Roman"/>
        </w:rPr>
        <w:br/>
        <w:t xml:space="preserve">Self-service scanning - </w:t>
      </w:r>
      <w:hyperlink r:id="rId17" w:tgtFrame="_blank" w:history="1">
        <w:r w:rsidRPr="00E8278A">
          <w:rPr>
            <w:rFonts w:ascii="Calibri" w:hAnsi="Calibri" w:cs="Times New Roman"/>
            <w:color w:val="0000FF"/>
            <w:u w:val="single"/>
          </w:rPr>
          <w:t>http://www.library.virginia.edu/services/scanning-self-service/</w:t>
        </w:r>
      </w:hyperlink>
      <w:r w:rsidRPr="00E8278A">
        <w:rPr>
          <w:rFonts w:ascii="Calibri" w:hAnsi="Calibri" w:cs="Times New Roman"/>
        </w:rPr>
        <w:t xml:space="preserve"> </w:t>
      </w:r>
    </w:p>
    <w:p w14:paraId="438E7E27" w14:textId="77777777" w:rsidR="00827892" w:rsidRPr="00E8278A" w:rsidRDefault="00827892" w:rsidP="00827892">
      <w:pPr>
        <w:rPr>
          <w:rFonts w:ascii="Calibri" w:hAnsi="Calibri" w:cs="Times New Roman"/>
        </w:rPr>
      </w:pPr>
    </w:p>
    <w:p w14:paraId="4C8A64AD" w14:textId="63C58D34" w:rsidR="00827892" w:rsidRPr="00E8278A" w:rsidRDefault="00827892" w:rsidP="00827892">
      <w:pPr>
        <w:rPr>
          <w:rFonts w:ascii="Calibri" w:hAnsi="Calibri" w:cs="Times New Roman"/>
          <w:color w:val="343434"/>
        </w:rPr>
      </w:pPr>
      <w:r w:rsidRPr="00E8278A">
        <w:rPr>
          <w:rFonts w:ascii="Calibri" w:hAnsi="Calibri" w:cs="Times New Roman"/>
          <w:u w:val="single"/>
        </w:rPr>
        <w:t>Digital Scholar’s Lab</w:t>
      </w:r>
      <w:r w:rsidRPr="00E8278A">
        <w:rPr>
          <w:rFonts w:ascii="Calibri" w:hAnsi="Calibri" w:cs="Times New Roman"/>
        </w:rPr>
        <w:t xml:space="preserve"> – </w:t>
      </w:r>
      <w:hyperlink r:id="rId18" w:anchor="scholars-lab" w:tgtFrame="_blank" w:history="1">
        <w:r w:rsidRPr="00E8278A">
          <w:rPr>
            <w:rFonts w:ascii="Calibri" w:hAnsi="Calibri" w:cs="Times New Roman"/>
            <w:color w:val="0000FF"/>
            <w:u w:val="single"/>
          </w:rPr>
          <w:t>http://www.library.virginia.edu/libraries/#scholars-lab</w:t>
        </w:r>
      </w:hyperlink>
      <w:r w:rsidRPr="00E8278A">
        <w:rPr>
          <w:rFonts w:ascii="Calibri" w:hAnsi="Calibri" w:cs="Times New Roman"/>
        </w:rPr>
        <w:br/>
      </w:r>
      <w:r w:rsidR="00AC1540" w:rsidRPr="00E8278A">
        <w:rPr>
          <w:rFonts w:ascii="Calibri" w:hAnsi="Calibri" w:cs="Times New Roman"/>
          <w:color w:val="343434"/>
        </w:rPr>
        <w:t>This is a</w:t>
      </w:r>
      <w:r w:rsidRPr="00E8278A">
        <w:rPr>
          <w:rFonts w:ascii="Calibri" w:hAnsi="Calibri" w:cs="Times New Roman"/>
          <w:color w:val="343434"/>
        </w:rPr>
        <w:t xml:space="preserve"> good place to get access to scanners in Alderman Library.</w:t>
      </w:r>
      <w:r w:rsidRPr="00E8278A">
        <w:rPr>
          <w:rFonts w:ascii="Calibri" w:hAnsi="Calibri" w:cs="Times New Roman"/>
        </w:rPr>
        <w:t xml:space="preserve">  </w:t>
      </w:r>
      <w:r w:rsidRPr="00E8278A">
        <w:rPr>
          <w:rFonts w:ascii="Calibri" w:hAnsi="Calibri" w:cs="Times New Roman"/>
          <w:color w:val="343434"/>
        </w:rPr>
        <w:t>“The Scholars’ Lab caters to the digital research and scholarly analysis needs of faculty and advanced students in the humanities and social sciences.”</w:t>
      </w:r>
    </w:p>
    <w:p w14:paraId="744517C3" w14:textId="77777777" w:rsidR="00827892" w:rsidRPr="00E8278A" w:rsidRDefault="00827892" w:rsidP="00827892">
      <w:pPr>
        <w:rPr>
          <w:rFonts w:ascii="Calibri" w:hAnsi="Calibri" w:cs="Times New Roman"/>
        </w:rPr>
      </w:pPr>
    </w:p>
    <w:p w14:paraId="2CC702D2" w14:textId="77777777" w:rsidR="00AC1540" w:rsidRPr="00E8278A" w:rsidRDefault="00827892" w:rsidP="00827892">
      <w:pPr>
        <w:rPr>
          <w:rFonts w:ascii="Calibri" w:hAnsi="Calibri" w:cs="Times New Roman"/>
        </w:rPr>
      </w:pPr>
      <w:r w:rsidRPr="00E8278A">
        <w:rPr>
          <w:rFonts w:ascii="Calibri" w:hAnsi="Calibri" w:cs="Times New Roman"/>
          <w:u w:val="single"/>
        </w:rPr>
        <w:t>Digital Media Lab</w:t>
      </w:r>
      <w:r w:rsidRPr="00E8278A">
        <w:rPr>
          <w:rFonts w:ascii="Calibri" w:hAnsi="Calibri" w:cs="Times New Roman"/>
        </w:rPr>
        <w:t xml:space="preserve"> – </w:t>
      </w:r>
      <w:hyperlink r:id="rId19" w:anchor="dml" w:tgtFrame="_blank" w:history="1">
        <w:r w:rsidRPr="00E8278A">
          <w:rPr>
            <w:rFonts w:ascii="Calibri" w:hAnsi="Calibri" w:cs="Times New Roman"/>
            <w:color w:val="0000FF"/>
            <w:u w:val="single"/>
          </w:rPr>
          <w:t>http://www.library.virginia.edu/libraries/#dml</w:t>
        </w:r>
      </w:hyperlink>
      <w:r w:rsidRPr="00E8278A">
        <w:rPr>
          <w:rFonts w:ascii="Calibri" w:hAnsi="Calibri" w:cs="Times New Roman"/>
        </w:rPr>
        <w:t xml:space="preserve"> </w:t>
      </w:r>
    </w:p>
    <w:p w14:paraId="19AD88A8" w14:textId="69C40096" w:rsidR="00827892" w:rsidRPr="00E8278A" w:rsidRDefault="00827892" w:rsidP="00827892">
      <w:pPr>
        <w:rPr>
          <w:rFonts w:ascii="Calibri" w:hAnsi="Calibri" w:cs="Times New Roman"/>
        </w:rPr>
      </w:pPr>
      <w:r w:rsidRPr="00E8278A">
        <w:rPr>
          <w:rFonts w:ascii="Calibri" w:hAnsi="Calibri" w:cs="Times New Roman"/>
        </w:rPr>
        <w:t>The place to go for quiet recording spaces/audio booths, USB microphones for computers, Flip and other digital video cameras and Macs loaded with Garage Band, i-photo, Photoshop, and i-movie for project one and two. </w:t>
      </w:r>
    </w:p>
    <w:p w14:paraId="782E8786" w14:textId="77777777" w:rsidR="006A37C9" w:rsidRPr="00E8278A" w:rsidRDefault="006A37C9" w:rsidP="00827892">
      <w:pPr>
        <w:rPr>
          <w:rFonts w:ascii="Calibri" w:hAnsi="Calibri" w:cs="Times New Roman"/>
        </w:rPr>
      </w:pPr>
    </w:p>
    <w:p w14:paraId="1F577394" w14:textId="77777777" w:rsidR="00AC1540" w:rsidRPr="00E8278A" w:rsidRDefault="006A37C9" w:rsidP="00827892">
      <w:pPr>
        <w:rPr>
          <w:rFonts w:ascii="Calibri" w:hAnsi="Calibri" w:cs="Times New Roman"/>
        </w:rPr>
      </w:pPr>
      <w:r w:rsidRPr="00E8278A">
        <w:rPr>
          <w:rFonts w:ascii="Calibri" w:hAnsi="Calibri" w:cs="Times New Roman"/>
          <w:bCs/>
          <w:u w:val="single"/>
        </w:rPr>
        <w:t>Disabilities Assistance</w:t>
      </w:r>
      <w:r w:rsidRPr="00E8278A">
        <w:rPr>
          <w:rFonts w:ascii="Calibri" w:hAnsi="Calibri" w:cs="Times New Roman"/>
        </w:rPr>
        <w:t xml:space="preserve"> – </w:t>
      </w:r>
      <w:hyperlink r:id="rId20" w:tgtFrame="_blank" w:history="1">
        <w:r w:rsidRPr="00E8278A">
          <w:rPr>
            <w:rFonts w:ascii="Calibri" w:hAnsi="Calibri" w:cs="Times New Roman"/>
            <w:color w:val="0000FF"/>
            <w:u w:val="single"/>
          </w:rPr>
          <w:t>http://www.virginia.edu/studenthealth/sdac/sdac.html</w:t>
        </w:r>
      </w:hyperlink>
      <w:r w:rsidRPr="00E8278A">
        <w:rPr>
          <w:rFonts w:ascii="Calibri" w:hAnsi="Calibri" w:cs="Times New Roman"/>
        </w:rPr>
        <w:t xml:space="preserve">  </w:t>
      </w:r>
    </w:p>
    <w:p w14:paraId="115F896F" w14:textId="77777777" w:rsidR="00AC1540" w:rsidRPr="00E8278A" w:rsidRDefault="006A37C9" w:rsidP="00827892">
      <w:pPr>
        <w:rPr>
          <w:rFonts w:ascii="Calibri" w:hAnsi="Calibri" w:cs="Times New Roman"/>
          <w:color w:val="343434"/>
        </w:rPr>
      </w:pPr>
      <w:r w:rsidRPr="00E8278A">
        <w:rPr>
          <w:rFonts w:ascii="Calibri" w:hAnsi="Calibri" w:cs="Times New Roman"/>
          <w:color w:val="343434"/>
        </w:rPr>
        <w:t>All students with special needs requiring accommodations should present the appropriate paperwork from the Learning Needs and Evaluation Center (LNEC). It is the student’s responsibility to present this paperwork in a timely fashion and follow up with the instructor about the accommodations being offered. Accommodations for test-taking (e.g., extended time) should be arranged at least X days before an exam.  The LNEC is located in the Department of Student Health and can be contacted at 243-5180/5181.</w:t>
      </w:r>
    </w:p>
    <w:p w14:paraId="319367EA" w14:textId="77777777" w:rsidR="00AC1540" w:rsidRPr="00E8278A" w:rsidRDefault="00AC1540" w:rsidP="00827892">
      <w:pPr>
        <w:rPr>
          <w:rFonts w:ascii="Calibri" w:hAnsi="Calibri" w:cs="Times New Roman"/>
          <w:color w:val="343434"/>
        </w:rPr>
      </w:pPr>
    </w:p>
    <w:p w14:paraId="7F064CC7" w14:textId="77777777" w:rsidR="00AC1540" w:rsidRPr="00E8278A" w:rsidRDefault="00AC1540" w:rsidP="00827892">
      <w:pPr>
        <w:rPr>
          <w:rFonts w:ascii="Calibri" w:hAnsi="Calibri" w:cs="Times New Roman"/>
          <w:color w:val="343434"/>
        </w:rPr>
      </w:pPr>
    </w:p>
    <w:p w14:paraId="2FBC6727" w14:textId="77777777" w:rsidR="00AC1540" w:rsidRDefault="00AC1540" w:rsidP="00827892">
      <w:pPr>
        <w:rPr>
          <w:rFonts w:ascii="Calibri" w:hAnsi="Calibri" w:cs="Times New Roman"/>
          <w:color w:val="343434"/>
        </w:rPr>
      </w:pPr>
    </w:p>
    <w:p w14:paraId="636370A4" w14:textId="77777777" w:rsidR="00E8278A" w:rsidRPr="00E8278A" w:rsidRDefault="00E8278A" w:rsidP="00827892">
      <w:pPr>
        <w:rPr>
          <w:rFonts w:ascii="Calibri" w:hAnsi="Calibri" w:cs="Times New Roman"/>
          <w:color w:val="343434"/>
        </w:rPr>
      </w:pPr>
    </w:p>
    <w:p w14:paraId="69CE1C8E" w14:textId="77777777" w:rsidR="00AC1540" w:rsidRPr="00E8278A" w:rsidRDefault="00AC1540" w:rsidP="00827892">
      <w:pPr>
        <w:rPr>
          <w:rFonts w:ascii="Calibri" w:hAnsi="Calibri" w:cs="Times New Roman"/>
          <w:color w:val="343434"/>
        </w:rPr>
      </w:pPr>
    </w:p>
    <w:p w14:paraId="232A682D" w14:textId="77777777" w:rsidR="00AC1540" w:rsidRPr="00E8278A" w:rsidRDefault="00AC1540" w:rsidP="00827892">
      <w:pPr>
        <w:rPr>
          <w:rFonts w:ascii="Calibri" w:hAnsi="Calibri" w:cs="Times New Roman"/>
          <w:color w:val="343434"/>
        </w:rPr>
      </w:pPr>
    </w:p>
    <w:p w14:paraId="5845F15E" w14:textId="1A804332" w:rsidR="00AC1540" w:rsidRPr="00E8278A" w:rsidRDefault="00AC1540" w:rsidP="00AC1540">
      <w:pPr>
        <w:jc w:val="center"/>
        <w:rPr>
          <w:rFonts w:ascii="Calibri" w:hAnsi="Calibri" w:cs="Times New Roman"/>
          <w:b/>
          <w:color w:val="343434"/>
        </w:rPr>
      </w:pPr>
      <w:r w:rsidRPr="00E8278A">
        <w:rPr>
          <w:rFonts w:ascii="Calibri" w:hAnsi="Calibri" w:cs="Times New Roman"/>
          <w:b/>
          <w:color w:val="343434"/>
        </w:rPr>
        <w:t xml:space="preserve">(Schedule of </w:t>
      </w:r>
      <w:r w:rsidR="00A954B1">
        <w:rPr>
          <w:rFonts w:ascii="Calibri" w:hAnsi="Calibri" w:cs="Times New Roman"/>
          <w:b/>
          <w:color w:val="343434"/>
        </w:rPr>
        <w:t xml:space="preserve">readings and </w:t>
      </w:r>
      <w:r w:rsidRPr="00E8278A">
        <w:rPr>
          <w:rFonts w:ascii="Calibri" w:hAnsi="Calibri" w:cs="Times New Roman"/>
          <w:b/>
          <w:color w:val="343434"/>
        </w:rPr>
        <w:t>assignments – see the next page)</w:t>
      </w:r>
    </w:p>
    <w:p w14:paraId="377AC544" w14:textId="7FA6F74E" w:rsidR="00A01C0E" w:rsidRPr="00E8278A" w:rsidRDefault="006A37C9" w:rsidP="00C85119">
      <w:pPr>
        <w:rPr>
          <w:rFonts w:ascii="Calibri" w:hAnsi="Calibri" w:cs="Times New Roman"/>
        </w:rPr>
      </w:pPr>
      <w:r w:rsidRPr="00E8278A">
        <w:rPr>
          <w:rFonts w:ascii="Calibri" w:hAnsi="Calibri" w:cs="Times New Roman"/>
        </w:rPr>
        <w:br/>
      </w:r>
      <w:r w:rsidRPr="00E8278A">
        <w:rPr>
          <w:rFonts w:ascii="Calibri" w:hAnsi="Calibri" w:cs="Times New Roman"/>
        </w:rPr>
        <w:br/>
      </w:r>
    </w:p>
    <w:p w14:paraId="0A2A8079" w14:textId="3788DE31" w:rsidR="00E8278A" w:rsidRPr="00E8278A" w:rsidRDefault="00A01C0E" w:rsidP="00A01C0E">
      <w:pPr>
        <w:rPr>
          <w:rFonts w:ascii="Calibri" w:hAnsi="Calibri" w:cs="Times New Roman"/>
        </w:rPr>
      </w:pPr>
      <w:r w:rsidRPr="00E8278A">
        <w:rPr>
          <w:rFonts w:ascii="Calibri" w:hAnsi="Calibri" w:cs="Times New Roman"/>
        </w:rPr>
        <w:br w:type="page"/>
      </w:r>
      <w:r w:rsidR="000D0CC4">
        <w:rPr>
          <w:rFonts w:ascii="Calibri" w:hAnsi="Calibri" w:cs="Times New Roman"/>
        </w:rPr>
        <w:lastRenderedPageBreak/>
        <w:t xml:space="preserve">Fall 2016 - </w:t>
      </w:r>
      <w:r w:rsidRPr="00E8278A">
        <w:rPr>
          <w:rFonts w:ascii="Calibri" w:hAnsi="Calibri"/>
        </w:rPr>
        <w:t>ENWR 1510: Words and Image</w:t>
      </w:r>
      <w:r w:rsidR="00E8278A">
        <w:rPr>
          <w:rFonts w:ascii="Calibri" w:hAnsi="Calibri"/>
        </w:rPr>
        <w:tab/>
      </w:r>
      <w:r w:rsidR="00E8278A">
        <w:rPr>
          <w:rFonts w:ascii="Calibri" w:hAnsi="Calibri"/>
        </w:rPr>
        <w:tab/>
      </w:r>
      <w:r w:rsidR="00E8278A">
        <w:rPr>
          <w:rFonts w:ascii="Calibri" w:hAnsi="Calibri"/>
        </w:rPr>
        <w:tab/>
      </w:r>
    </w:p>
    <w:p w14:paraId="6DA34525" w14:textId="536B83B0" w:rsidR="00A01C0E" w:rsidRPr="00E8278A" w:rsidRDefault="00A01C0E" w:rsidP="00A01C0E">
      <w:pPr>
        <w:rPr>
          <w:rFonts w:ascii="Calibri" w:hAnsi="Calibri"/>
        </w:rPr>
      </w:pPr>
      <w:r w:rsidRPr="00E8278A">
        <w:rPr>
          <w:rFonts w:ascii="Calibri" w:hAnsi="Calibri"/>
        </w:rPr>
        <w:t xml:space="preserve">Schedule subject to change* </w:t>
      </w:r>
    </w:p>
    <w:p w14:paraId="2BA0959A" w14:textId="77777777" w:rsidR="00A01C0E" w:rsidRPr="00E8278A" w:rsidRDefault="00A01C0E" w:rsidP="00A01C0E">
      <w:pPr>
        <w:rPr>
          <w:rFonts w:ascii="Calibri" w:hAnsi="Calibri"/>
          <w:sz w:val="22"/>
          <w:szCs w:val="22"/>
        </w:rPr>
      </w:pPr>
    </w:p>
    <w:p w14:paraId="4A9803D8" w14:textId="77777777" w:rsidR="00A01C0E" w:rsidRPr="00D52E30" w:rsidRDefault="00A01C0E" w:rsidP="00A01C0E">
      <w:pPr>
        <w:rPr>
          <w:rFonts w:ascii="Calibri" w:hAnsi="Calibri"/>
          <w:b/>
          <w:sz w:val="22"/>
          <w:szCs w:val="22"/>
        </w:rPr>
      </w:pPr>
      <w:r w:rsidRPr="00D52E30">
        <w:rPr>
          <w:rFonts w:ascii="Calibri" w:hAnsi="Calibri"/>
          <w:b/>
          <w:sz w:val="22"/>
          <w:szCs w:val="22"/>
        </w:rPr>
        <w:t>Project 1: Writing about Writing: Close Reading and Analysis of an Essay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809"/>
        <w:gridCol w:w="3681"/>
        <w:gridCol w:w="4506"/>
      </w:tblGrid>
      <w:tr w:rsidR="000B4FCB" w14:paraId="7C6345D9" w14:textId="77777777" w:rsidTr="00BF6AB9">
        <w:trPr>
          <w:trHeight w:val="324"/>
        </w:trPr>
        <w:tc>
          <w:tcPr>
            <w:tcW w:w="580" w:type="dxa"/>
            <w:shd w:val="clear" w:color="auto" w:fill="auto"/>
          </w:tcPr>
          <w:p w14:paraId="4C0B5B54" w14:textId="0676C9AC" w:rsidR="00ED0205" w:rsidRPr="001A512A" w:rsidRDefault="00ED0205" w:rsidP="00A01C0E">
            <w:pPr>
              <w:rPr>
                <w:rFonts w:ascii="Calibri" w:hAnsi="Calibri"/>
                <w:b/>
                <w:i/>
                <w:sz w:val="22"/>
                <w:szCs w:val="22"/>
              </w:rPr>
            </w:pPr>
            <w:r w:rsidRPr="001A512A">
              <w:rPr>
                <w:rFonts w:ascii="Calibri" w:hAnsi="Calibri"/>
                <w:b/>
                <w:i/>
                <w:sz w:val="22"/>
                <w:szCs w:val="22"/>
              </w:rPr>
              <w:t>Wk</w:t>
            </w:r>
            <w:r w:rsidR="00AD2360" w:rsidRPr="001A512A">
              <w:rPr>
                <w:rFonts w:ascii="Calibri" w:hAnsi="Calibri"/>
                <w:b/>
                <w:i/>
                <w:sz w:val="22"/>
                <w:szCs w:val="22"/>
              </w:rPr>
              <w:t>.</w:t>
            </w:r>
          </w:p>
        </w:tc>
        <w:tc>
          <w:tcPr>
            <w:tcW w:w="809" w:type="dxa"/>
            <w:shd w:val="clear" w:color="auto" w:fill="auto"/>
          </w:tcPr>
          <w:p w14:paraId="6ABB8160" w14:textId="11F4F939" w:rsidR="00ED0205" w:rsidRPr="00D70715" w:rsidRDefault="00ED0205" w:rsidP="00A01C0E">
            <w:pPr>
              <w:rPr>
                <w:rFonts w:ascii="Calibri" w:hAnsi="Calibri"/>
                <w:i/>
                <w:sz w:val="22"/>
                <w:szCs w:val="22"/>
              </w:rPr>
            </w:pPr>
            <w:r w:rsidRPr="00D70715">
              <w:rPr>
                <w:rFonts w:ascii="Calibri" w:hAnsi="Calibri"/>
                <w:i/>
                <w:sz w:val="22"/>
                <w:szCs w:val="22"/>
              </w:rPr>
              <w:t>Date</w:t>
            </w:r>
          </w:p>
        </w:tc>
        <w:tc>
          <w:tcPr>
            <w:tcW w:w="3681" w:type="dxa"/>
            <w:shd w:val="clear" w:color="auto" w:fill="auto"/>
          </w:tcPr>
          <w:p w14:paraId="365F343D" w14:textId="2A3A4634" w:rsidR="00ED0205" w:rsidRPr="00D70715" w:rsidRDefault="00ED0205" w:rsidP="00A01C0E">
            <w:pPr>
              <w:rPr>
                <w:rFonts w:ascii="Calibri" w:hAnsi="Calibri"/>
                <w:i/>
                <w:sz w:val="22"/>
                <w:szCs w:val="22"/>
              </w:rPr>
            </w:pPr>
            <w:r w:rsidRPr="00D70715">
              <w:rPr>
                <w:rFonts w:ascii="Calibri" w:hAnsi="Calibri"/>
                <w:i/>
                <w:sz w:val="22"/>
                <w:szCs w:val="22"/>
              </w:rPr>
              <w:t>Reading</w:t>
            </w:r>
            <w:r w:rsidR="007718A7" w:rsidRPr="00D70715">
              <w:rPr>
                <w:rFonts w:ascii="Calibri" w:hAnsi="Calibri"/>
                <w:i/>
                <w:sz w:val="22"/>
                <w:szCs w:val="22"/>
              </w:rPr>
              <w:t>s</w:t>
            </w:r>
          </w:p>
        </w:tc>
        <w:tc>
          <w:tcPr>
            <w:tcW w:w="4506" w:type="dxa"/>
            <w:shd w:val="clear" w:color="auto" w:fill="auto"/>
          </w:tcPr>
          <w:p w14:paraId="7D63E55E" w14:textId="18A3F8F5" w:rsidR="00ED0205" w:rsidRPr="00D70715" w:rsidRDefault="00ED0205" w:rsidP="00A01C0E">
            <w:pPr>
              <w:rPr>
                <w:rFonts w:ascii="Calibri" w:hAnsi="Calibri"/>
                <w:i/>
                <w:sz w:val="22"/>
                <w:szCs w:val="22"/>
              </w:rPr>
            </w:pPr>
            <w:r w:rsidRPr="00D70715">
              <w:rPr>
                <w:rFonts w:ascii="Calibri" w:hAnsi="Calibri"/>
                <w:i/>
                <w:sz w:val="22"/>
                <w:szCs w:val="22"/>
              </w:rPr>
              <w:t>Assignment</w:t>
            </w:r>
            <w:r w:rsidR="007718A7" w:rsidRPr="00D70715">
              <w:rPr>
                <w:rFonts w:ascii="Calibri" w:hAnsi="Calibri"/>
                <w:i/>
                <w:sz w:val="22"/>
                <w:szCs w:val="22"/>
              </w:rPr>
              <w:t>s</w:t>
            </w:r>
          </w:p>
        </w:tc>
      </w:tr>
      <w:tr w:rsidR="000B4FCB" w14:paraId="28C708C5" w14:textId="77777777" w:rsidTr="00BF6AB9">
        <w:trPr>
          <w:trHeight w:val="863"/>
        </w:trPr>
        <w:tc>
          <w:tcPr>
            <w:tcW w:w="580" w:type="dxa"/>
            <w:shd w:val="clear" w:color="auto" w:fill="auto"/>
          </w:tcPr>
          <w:p w14:paraId="077B9C08" w14:textId="7873ACBE" w:rsidR="00ED0205" w:rsidRPr="001A512A" w:rsidRDefault="00ED0205" w:rsidP="00A01C0E">
            <w:pPr>
              <w:rPr>
                <w:rFonts w:ascii="Calibri" w:hAnsi="Calibri"/>
                <w:b/>
                <w:sz w:val="22"/>
                <w:szCs w:val="22"/>
              </w:rPr>
            </w:pPr>
            <w:r w:rsidRPr="001A512A">
              <w:rPr>
                <w:rFonts w:ascii="Calibri" w:hAnsi="Calibri"/>
                <w:b/>
                <w:sz w:val="22"/>
                <w:szCs w:val="22"/>
              </w:rPr>
              <w:t>1</w:t>
            </w:r>
          </w:p>
        </w:tc>
        <w:tc>
          <w:tcPr>
            <w:tcW w:w="809" w:type="dxa"/>
            <w:shd w:val="clear" w:color="auto" w:fill="auto"/>
          </w:tcPr>
          <w:p w14:paraId="2C1D9EAC" w14:textId="7CD2A2C6" w:rsidR="00ED0205" w:rsidRDefault="00ED0205" w:rsidP="00A01C0E">
            <w:pPr>
              <w:rPr>
                <w:rFonts w:ascii="Calibri" w:hAnsi="Calibri"/>
                <w:sz w:val="22"/>
                <w:szCs w:val="22"/>
              </w:rPr>
            </w:pPr>
            <w:r>
              <w:rPr>
                <w:rFonts w:ascii="Calibri" w:hAnsi="Calibri"/>
                <w:sz w:val="22"/>
                <w:szCs w:val="22"/>
              </w:rPr>
              <w:t>8/22</w:t>
            </w:r>
          </w:p>
        </w:tc>
        <w:tc>
          <w:tcPr>
            <w:tcW w:w="3681" w:type="dxa"/>
            <w:shd w:val="clear" w:color="auto" w:fill="auto"/>
          </w:tcPr>
          <w:p w14:paraId="05324F6E" w14:textId="77777777" w:rsidR="00103F66" w:rsidRDefault="00ED0205" w:rsidP="00A01C0E">
            <w:pPr>
              <w:rPr>
                <w:rFonts w:ascii="Calibri" w:hAnsi="Calibri"/>
                <w:sz w:val="22"/>
                <w:szCs w:val="22"/>
              </w:rPr>
            </w:pPr>
            <w:r>
              <w:rPr>
                <w:rFonts w:ascii="Calibri" w:hAnsi="Calibri"/>
                <w:sz w:val="22"/>
                <w:szCs w:val="22"/>
              </w:rPr>
              <w:t>Course introduction.</w:t>
            </w:r>
            <w:r w:rsidR="00AD2360">
              <w:rPr>
                <w:rFonts w:ascii="Calibri" w:hAnsi="Calibri"/>
                <w:sz w:val="22"/>
                <w:szCs w:val="22"/>
              </w:rPr>
              <w:t xml:space="preserve"> In-class writing.</w:t>
            </w:r>
            <w:r>
              <w:rPr>
                <w:rFonts w:ascii="Calibri" w:hAnsi="Calibri"/>
                <w:sz w:val="22"/>
                <w:szCs w:val="22"/>
              </w:rPr>
              <w:t xml:space="preserve"> Discuss course</w:t>
            </w:r>
            <w:r w:rsidR="00135001">
              <w:rPr>
                <w:rFonts w:ascii="Calibri" w:hAnsi="Calibri"/>
                <w:sz w:val="22"/>
                <w:szCs w:val="22"/>
              </w:rPr>
              <w:t>, syllabus, and Collab resources.</w:t>
            </w:r>
          </w:p>
          <w:p w14:paraId="075CF611" w14:textId="5438CE4E" w:rsidR="00BF6AB9" w:rsidRDefault="00BF6AB9" w:rsidP="00A01C0E">
            <w:pPr>
              <w:rPr>
                <w:rFonts w:ascii="Calibri" w:hAnsi="Calibri"/>
                <w:sz w:val="22"/>
                <w:szCs w:val="22"/>
              </w:rPr>
            </w:pPr>
          </w:p>
        </w:tc>
        <w:tc>
          <w:tcPr>
            <w:tcW w:w="4506" w:type="dxa"/>
            <w:shd w:val="clear" w:color="auto" w:fill="auto"/>
          </w:tcPr>
          <w:p w14:paraId="1458ABE4" w14:textId="704F3851" w:rsidR="00985E1D" w:rsidRPr="00ED0205" w:rsidRDefault="00ED0205" w:rsidP="00103F66">
            <w:pPr>
              <w:rPr>
                <w:rFonts w:ascii="Calibri" w:hAnsi="Calibri"/>
                <w:i/>
                <w:sz w:val="22"/>
                <w:szCs w:val="22"/>
              </w:rPr>
            </w:pPr>
            <w:r>
              <w:rPr>
                <w:rFonts w:ascii="Calibri" w:hAnsi="Calibri"/>
                <w:i/>
                <w:sz w:val="22"/>
                <w:szCs w:val="22"/>
              </w:rPr>
              <w:t xml:space="preserve">In-class: </w:t>
            </w:r>
            <w:r w:rsidR="001236BF">
              <w:rPr>
                <w:rFonts w:ascii="Calibri" w:hAnsi="Calibri"/>
                <w:i/>
                <w:sz w:val="22"/>
                <w:szCs w:val="22"/>
              </w:rPr>
              <w:t>write a paragraph introducing yourself and describing your</w:t>
            </w:r>
            <w:r w:rsidR="00103F66">
              <w:rPr>
                <w:rFonts w:ascii="Calibri" w:hAnsi="Calibri"/>
                <w:i/>
                <w:sz w:val="22"/>
                <w:szCs w:val="22"/>
              </w:rPr>
              <w:t xml:space="preserve"> prior writing</w:t>
            </w:r>
            <w:r w:rsidR="001236BF">
              <w:rPr>
                <w:rFonts w:ascii="Calibri" w:hAnsi="Calibri"/>
                <w:i/>
                <w:sz w:val="22"/>
                <w:szCs w:val="22"/>
              </w:rPr>
              <w:t xml:space="preserve"> experience.</w:t>
            </w:r>
          </w:p>
        </w:tc>
      </w:tr>
      <w:tr w:rsidR="000B4FCB" w14:paraId="5A488ED5" w14:textId="77777777" w:rsidTr="00BF6AB9">
        <w:trPr>
          <w:trHeight w:val="1637"/>
        </w:trPr>
        <w:tc>
          <w:tcPr>
            <w:tcW w:w="580" w:type="dxa"/>
            <w:shd w:val="clear" w:color="auto" w:fill="auto"/>
          </w:tcPr>
          <w:p w14:paraId="76A83738" w14:textId="4F1F3F77" w:rsidR="00ED0205" w:rsidRPr="001A512A" w:rsidRDefault="00ED0205" w:rsidP="00A01C0E">
            <w:pPr>
              <w:rPr>
                <w:rFonts w:ascii="Calibri" w:hAnsi="Calibri"/>
                <w:b/>
                <w:sz w:val="22"/>
                <w:szCs w:val="22"/>
              </w:rPr>
            </w:pPr>
          </w:p>
        </w:tc>
        <w:tc>
          <w:tcPr>
            <w:tcW w:w="809" w:type="dxa"/>
            <w:shd w:val="clear" w:color="auto" w:fill="auto"/>
          </w:tcPr>
          <w:p w14:paraId="2E5B4E64" w14:textId="37BB915F" w:rsidR="00ED0205" w:rsidRDefault="00ED0205" w:rsidP="00A01C0E">
            <w:pPr>
              <w:rPr>
                <w:rFonts w:ascii="Calibri" w:hAnsi="Calibri"/>
                <w:sz w:val="22"/>
                <w:szCs w:val="22"/>
              </w:rPr>
            </w:pPr>
            <w:r>
              <w:rPr>
                <w:rFonts w:ascii="Calibri" w:hAnsi="Calibri"/>
                <w:sz w:val="22"/>
                <w:szCs w:val="22"/>
              </w:rPr>
              <w:t>8/24</w:t>
            </w:r>
          </w:p>
        </w:tc>
        <w:tc>
          <w:tcPr>
            <w:tcW w:w="3681" w:type="dxa"/>
            <w:shd w:val="clear" w:color="auto" w:fill="auto"/>
          </w:tcPr>
          <w:p w14:paraId="65928E17" w14:textId="749D0E32" w:rsidR="007718A7" w:rsidRDefault="007718A7" w:rsidP="001236BF">
            <w:pPr>
              <w:rPr>
                <w:rFonts w:ascii="Calibri" w:hAnsi="Calibri"/>
                <w:sz w:val="22"/>
                <w:szCs w:val="22"/>
              </w:rPr>
            </w:pPr>
            <w:proofErr w:type="spellStart"/>
            <w:r>
              <w:rPr>
                <w:rFonts w:ascii="Calibri" w:hAnsi="Calibri"/>
                <w:sz w:val="22"/>
                <w:szCs w:val="22"/>
              </w:rPr>
              <w:t>Atwan</w:t>
            </w:r>
            <w:proofErr w:type="spellEnd"/>
            <w:r>
              <w:rPr>
                <w:rFonts w:ascii="Calibri" w:hAnsi="Calibri"/>
                <w:sz w:val="22"/>
                <w:szCs w:val="22"/>
              </w:rPr>
              <w:t>: “</w:t>
            </w:r>
            <w:r w:rsidRPr="00D52E30">
              <w:rPr>
                <w:rFonts w:ascii="Calibri" w:hAnsi="Calibri"/>
                <w:sz w:val="22"/>
                <w:szCs w:val="22"/>
              </w:rPr>
              <w:t>Notes on the Definition of an Essay”</w:t>
            </w:r>
          </w:p>
          <w:p w14:paraId="678E5225" w14:textId="77777777" w:rsidR="00AD2360" w:rsidRDefault="00AD2360" w:rsidP="00AD2360">
            <w:pPr>
              <w:rPr>
                <w:rFonts w:ascii="Calibri" w:hAnsi="Calibri"/>
                <w:sz w:val="22"/>
                <w:szCs w:val="22"/>
              </w:rPr>
            </w:pPr>
            <w:r>
              <w:rPr>
                <w:rFonts w:ascii="Calibri" w:hAnsi="Calibri"/>
                <w:sz w:val="22"/>
                <w:szCs w:val="22"/>
              </w:rPr>
              <w:t xml:space="preserve">Montaigne: “On Coaches” </w:t>
            </w:r>
          </w:p>
          <w:p w14:paraId="5300C55E" w14:textId="77777777" w:rsidR="00103F66" w:rsidRDefault="00AD2360" w:rsidP="00AD2360">
            <w:pPr>
              <w:rPr>
                <w:rFonts w:ascii="Calibri" w:hAnsi="Calibri"/>
                <w:sz w:val="22"/>
                <w:szCs w:val="22"/>
              </w:rPr>
            </w:pPr>
            <w:r>
              <w:rPr>
                <w:rFonts w:ascii="Calibri" w:hAnsi="Calibri"/>
                <w:sz w:val="22"/>
                <w:szCs w:val="22"/>
              </w:rPr>
              <w:t>Also read brief background materials on Montaigne.</w:t>
            </w:r>
          </w:p>
          <w:p w14:paraId="7FDB0D4B" w14:textId="17CC16D4" w:rsidR="00103F66" w:rsidRDefault="00103F66" w:rsidP="00AD2360">
            <w:pPr>
              <w:rPr>
                <w:rFonts w:ascii="Calibri" w:hAnsi="Calibri"/>
                <w:sz w:val="22"/>
                <w:szCs w:val="22"/>
              </w:rPr>
            </w:pPr>
          </w:p>
        </w:tc>
        <w:tc>
          <w:tcPr>
            <w:tcW w:w="4506" w:type="dxa"/>
            <w:shd w:val="clear" w:color="auto" w:fill="auto"/>
          </w:tcPr>
          <w:p w14:paraId="1199F494" w14:textId="5CD208DA" w:rsidR="00BB5344" w:rsidRDefault="00AD2360" w:rsidP="00103F66">
            <w:pPr>
              <w:rPr>
                <w:rFonts w:ascii="Calibri" w:hAnsi="Calibri"/>
                <w:sz w:val="22"/>
                <w:szCs w:val="22"/>
              </w:rPr>
            </w:pPr>
            <w:r>
              <w:rPr>
                <w:rFonts w:ascii="Calibri" w:hAnsi="Calibri"/>
                <w:b/>
                <w:sz w:val="22"/>
                <w:szCs w:val="22"/>
              </w:rPr>
              <w:t>Forum Post</w:t>
            </w:r>
            <w:r w:rsidR="00135001" w:rsidRPr="00BB5344">
              <w:rPr>
                <w:rFonts w:ascii="Calibri" w:hAnsi="Calibri"/>
                <w:b/>
                <w:sz w:val="22"/>
                <w:szCs w:val="22"/>
              </w:rPr>
              <w:t xml:space="preserve"> 1: </w:t>
            </w:r>
            <w:r w:rsidR="00680712">
              <w:rPr>
                <w:rFonts w:ascii="Calibri" w:hAnsi="Calibri"/>
                <w:sz w:val="22"/>
                <w:szCs w:val="22"/>
              </w:rPr>
              <w:t xml:space="preserve">How does </w:t>
            </w:r>
            <w:proofErr w:type="spellStart"/>
            <w:r w:rsidR="00680712">
              <w:rPr>
                <w:rFonts w:ascii="Calibri" w:hAnsi="Calibri"/>
                <w:sz w:val="22"/>
                <w:szCs w:val="22"/>
              </w:rPr>
              <w:t>Atwan’s</w:t>
            </w:r>
            <w:proofErr w:type="spellEnd"/>
            <w:r w:rsidR="00680712">
              <w:rPr>
                <w:rFonts w:ascii="Calibri" w:hAnsi="Calibri"/>
                <w:sz w:val="22"/>
                <w:szCs w:val="22"/>
              </w:rPr>
              <w:t xml:space="preserve"> </w:t>
            </w:r>
            <w:r w:rsidR="00103F66">
              <w:rPr>
                <w:rFonts w:ascii="Calibri" w:hAnsi="Calibri"/>
                <w:sz w:val="22"/>
                <w:szCs w:val="22"/>
              </w:rPr>
              <w:t>argument</w:t>
            </w:r>
            <w:r w:rsidR="00680712">
              <w:rPr>
                <w:rFonts w:ascii="Calibri" w:hAnsi="Calibri"/>
                <w:sz w:val="22"/>
                <w:szCs w:val="22"/>
              </w:rPr>
              <w:t xml:space="preserve"> c</w:t>
            </w:r>
            <w:r w:rsidR="00103F66">
              <w:rPr>
                <w:rFonts w:ascii="Calibri" w:hAnsi="Calibri"/>
                <w:sz w:val="22"/>
                <w:szCs w:val="22"/>
              </w:rPr>
              <w:t>omplicate your understanding of the essay as a genre</w:t>
            </w:r>
            <w:r w:rsidR="00680712">
              <w:rPr>
                <w:rFonts w:ascii="Calibri" w:hAnsi="Calibri"/>
                <w:sz w:val="22"/>
                <w:szCs w:val="22"/>
              </w:rPr>
              <w:t>?</w:t>
            </w:r>
            <w:r w:rsidR="00103F66">
              <w:rPr>
                <w:rFonts w:ascii="Calibri" w:hAnsi="Calibri"/>
                <w:sz w:val="22"/>
                <w:szCs w:val="22"/>
              </w:rPr>
              <w:t xml:space="preserve"> How do you see </w:t>
            </w:r>
            <w:proofErr w:type="spellStart"/>
            <w:r w:rsidR="00103F66">
              <w:rPr>
                <w:rFonts w:ascii="Calibri" w:hAnsi="Calibri"/>
                <w:sz w:val="22"/>
                <w:szCs w:val="22"/>
              </w:rPr>
              <w:t>Atwan’s</w:t>
            </w:r>
            <w:proofErr w:type="spellEnd"/>
            <w:r w:rsidR="00103F66">
              <w:rPr>
                <w:rFonts w:ascii="Calibri" w:hAnsi="Calibri"/>
                <w:sz w:val="22"/>
                <w:szCs w:val="22"/>
              </w:rPr>
              <w:t xml:space="preserve"> ideas in relation to reading Montaigne’s essay?</w:t>
            </w:r>
            <w:r w:rsidR="002A5EE0">
              <w:rPr>
                <w:rFonts w:ascii="Calibri" w:hAnsi="Calibri"/>
                <w:sz w:val="22"/>
                <w:szCs w:val="22"/>
              </w:rPr>
              <w:t xml:space="preserve"> (~350-500 words)</w:t>
            </w:r>
          </w:p>
        </w:tc>
      </w:tr>
      <w:tr w:rsidR="000B4FCB" w14:paraId="359E4B6E" w14:textId="77777777" w:rsidTr="00BF6AB9">
        <w:trPr>
          <w:trHeight w:val="1682"/>
        </w:trPr>
        <w:tc>
          <w:tcPr>
            <w:tcW w:w="580" w:type="dxa"/>
            <w:shd w:val="clear" w:color="auto" w:fill="auto"/>
          </w:tcPr>
          <w:p w14:paraId="2C9C5CA5" w14:textId="08B6E80B" w:rsidR="00ED0205" w:rsidRPr="001A512A" w:rsidRDefault="00ED0205" w:rsidP="00A01C0E">
            <w:pPr>
              <w:rPr>
                <w:rFonts w:ascii="Calibri" w:hAnsi="Calibri"/>
                <w:b/>
                <w:sz w:val="22"/>
                <w:szCs w:val="22"/>
              </w:rPr>
            </w:pPr>
            <w:r w:rsidRPr="001A512A">
              <w:rPr>
                <w:rFonts w:ascii="Calibri" w:hAnsi="Calibri"/>
                <w:b/>
                <w:sz w:val="22"/>
                <w:szCs w:val="22"/>
              </w:rPr>
              <w:t>2</w:t>
            </w:r>
          </w:p>
        </w:tc>
        <w:tc>
          <w:tcPr>
            <w:tcW w:w="809" w:type="dxa"/>
            <w:shd w:val="clear" w:color="auto" w:fill="auto"/>
          </w:tcPr>
          <w:p w14:paraId="059AE290" w14:textId="31C4C4B3" w:rsidR="00ED0205" w:rsidRDefault="00ED0205" w:rsidP="00A01C0E">
            <w:pPr>
              <w:rPr>
                <w:rFonts w:ascii="Calibri" w:hAnsi="Calibri"/>
                <w:sz w:val="22"/>
                <w:szCs w:val="22"/>
              </w:rPr>
            </w:pPr>
            <w:r>
              <w:rPr>
                <w:rFonts w:ascii="Calibri" w:hAnsi="Calibri"/>
                <w:sz w:val="22"/>
                <w:szCs w:val="22"/>
              </w:rPr>
              <w:t>8/29</w:t>
            </w:r>
          </w:p>
        </w:tc>
        <w:tc>
          <w:tcPr>
            <w:tcW w:w="3681" w:type="dxa"/>
            <w:shd w:val="clear" w:color="auto" w:fill="auto"/>
          </w:tcPr>
          <w:p w14:paraId="7F48B46D" w14:textId="77777777" w:rsidR="00ED0205" w:rsidRDefault="00544A4E" w:rsidP="001236BF">
            <w:pPr>
              <w:rPr>
                <w:rFonts w:ascii="Calibri" w:hAnsi="Calibri"/>
                <w:sz w:val="22"/>
                <w:szCs w:val="22"/>
              </w:rPr>
            </w:pPr>
            <w:r w:rsidRPr="00D52E30">
              <w:rPr>
                <w:rFonts w:ascii="Calibri" w:hAnsi="Calibri"/>
                <w:sz w:val="22"/>
                <w:szCs w:val="22"/>
              </w:rPr>
              <w:t>Solnit</w:t>
            </w:r>
            <w:r>
              <w:rPr>
                <w:rFonts w:ascii="Calibri" w:hAnsi="Calibri"/>
                <w:sz w:val="22"/>
                <w:szCs w:val="22"/>
              </w:rPr>
              <w:t>:</w:t>
            </w:r>
            <w:r w:rsidRPr="00D52E30">
              <w:rPr>
                <w:rFonts w:ascii="Calibri" w:hAnsi="Calibri"/>
                <w:sz w:val="22"/>
                <w:szCs w:val="22"/>
              </w:rPr>
              <w:t xml:space="preserve"> “Woolf’s Darkness—Embracing the Inexplicable”</w:t>
            </w:r>
          </w:p>
          <w:p w14:paraId="761DF4A4" w14:textId="77777777" w:rsidR="002A5EE0" w:rsidRDefault="002A5EE0" w:rsidP="001236BF">
            <w:pPr>
              <w:rPr>
                <w:rFonts w:ascii="Calibri" w:hAnsi="Calibri"/>
                <w:sz w:val="22"/>
                <w:szCs w:val="22"/>
              </w:rPr>
            </w:pPr>
            <w:r>
              <w:rPr>
                <w:rFonts w:ascii="Calibri" w:hAnsi="Calibri"/>
                <w:sz w:val="22"/>
                <w:szCs w:val="22"/>
              </w:rPr>
              <w:t>Mark up Solnit’s essay (underline or highlight—whatever works for you) to identify passages you find striking, and take some notes in the margins. Bring your marked-up copy to class, or be prepared to email it to me.</w:t>
            </w:r>
          </w:p>
          <w:p w14:paraId="21F25FC4" w14:textId="224F6160" w:rsidR="00BF6AB9" w:rsidRDefault="00BF6AB9" w:rsidP="001236BF">
            <w:pPr>
              <w:rPr>
                <w:rFonts w:ascii="Calibri" w:hAnsi="Calibri"/>
                <w:sz w:val="22"/>
                <w:szCs w:val="22"/>
              </w:rPr>
            </w:pPr>
          </w:p>
        </w:tc>
        <w:tc>
          <w:tcPr>
            <w:tcW w:w="4506" w:type="dxa"/>
            <w:shd w:val="clear" w:color="auto" w:fill="auto"/>
          </w:tcPr>
          <w:p w14:paraId="788E8DF4" w14:textId="547EA687" w:rsidR="00680712" w:rsidRDefault="00603312" w:rsidP="00544A4E">
            <w:pPr>
              <w:rPr>
                <w:rFonts w:ascii="Calibri" w:hAnsi="Calibri"/>
                <w:sz w:val="22"/>
                <w:szCs w:val="22"/>
              </w:rPr>
            </w:pPr>
            <w:r>
              <w:rPr>
                <w:rFonts w:ascii="Calibri" w:hAnsi="Calibri"/>
                <w:b/>
                <w:sz w:val="22"/>
                <w:szCs w:val="22"/>
              </w:rPr>
              <w:t>Forum Post 2</w:t>
            </w:r>
            <w:r w:rsidR="00680712">
              <w:rPr>
                <w:rFonts w:ascii="Calibri" w:hAnsi="Calibri"/>
                <w:sz w:val="22"/>
                <w:szCs w:val="22"/>
              </w:rPr>
              <w:t xml:space="preserve">: </w:t>
            </w:r>
            <w:r w:rsidR="00103F66">
              <w:rPr>
                <w:rFonts w:ascii="Calibri" w:hAnsi="Calibri"/>
                <w:sz w:val="22"/>
                <w:szCs w:val="22"/>
              </w:rPr>
              <w:t xml:space="preserve">What is Solnit’s argument? </w:t>
            </w:r>
            <w:r w:rsidR="00680712">
              <w:rPr>
                <w:rFonts w:ascii="Calibri" w:hAnsi="Calibri"/>
                <w:sz w:val="22"/>
                <w:szCs w:val="22"/>
              </w:rPr>
              <w:t>Summarize in your own words. What is your opinion of her argument, and why might others respond differently? (~250 words)</w:t>
            </w:r>
          </w:p>
          <w:p w14:paraId="6A50B78B" w14:textId="436AD2AE" w:rsidR="00103F66" w:rsidRPr="00BB5344" w:rsidRDefault="00103F66" w:rsidP="00544A4E">
            <w:pPr>
              <w:rPr>
                <w:rFonts w:ascii="Calibri" w:hAnsi="Calibri"/>
                <w:sz w:val="22"/>
                <w:szCs w:val="22"/>
              </w:rPr>
            </w:pPr>
          </w:p>
        </w:tc>
      </w:tr>
      <w:tr w:rsidR="000B4FCB" w14:paraId="43584C0D" w14:textId="77777777" w:rsidTr="00BF6AB9">
        <w:trPr>
          <w:trHeight w:val="1917"/>
        </w:trPr>
        <w:tc>
          <w:tcPr>
            <w:tcW w:w="580" w:type="dxa"/>
            <w:shd w:val="clear" w:color="auto" w:fill="auto"/>
          </w:tcPr>
          <w:p w14:paraId="14C07F13" w14:textId="77777777" w:rsidR="00ED0205" w:rsidRPr="001A512A" w:rsidRDefault="00ED0205" w:rsidP="00A01C0E">
            <w:pPr>
              <w:rPr>
                <w:rFonts w:ascii="Calibri" w:hAnsi="Calibri"/>
                <w:b/>
                <w:sz w:val="22"/>
                <w:szCs w:val="22"/>
              </w:rPr>
            </w:pPr>
          </w:p>
        </w:tc>
        <w:tc>
          <w:tcPr>
            <w:tcW w:w="809" w:type="dxa"/>
            <w:shd w:val="clear" w:color="auto" w:fill="auto"/>
          </w:tcPr>
          <w:p w14:paraId="37D7B3A6" w14:textId="64BAE30A" w:rsidR="00ED0205" w:rsidRDefault="00ED0205" w:rsidP="00A01C0E">
            <w:pPr>
              <w:rPr>
                <w:rFonts w:ascii="Calibri" w:hAnsi="Calibri"/>
                <w:sz w:val="22"/>
                <w:szCs w:val="22"/>
              </w:rPr>
            </w:pPr>
            <w:r>
              <w:rPr>
                <w:rFonts w:ascii="Calibri" w:hAnsi="Calibri"/>
                <w:sz w:val="22"/>
                <w:szCs w:val="22"/>
              </w:rPr>
              <w:t>8/31</w:t>
            </w:r>
          </w:p>
        </w:tc>
        <w:tc>
          <w:tcPr>
            <w:tcW w:w="3681" w:type="dxa"/>
            <w:shd w:val="clear" w:color="auto" w:fill="auto"/>
          </w:tcPr>
          <w:p w14:paraId="551A9898" w14:textId="77777777" w:rsidR="00544A4E" w:rsidRDefault="00BB5344" w:rsidP="00A01C0E">
            <w:pPr>
              <w:rPr>
                <w:rFonts w:ascii="Calibri" w:hAnsi="Calibri"/>
                <w:sz w:val="22"/>
                <w:szCs w:val="22"/>
              </w:rPr>
            </w:pPr>
            <w:r w:rsidRPr="00D52E30">
              <w:rPr>
                <w:rFonts w:ascii="Calibri" w:hAnsi="Calibri"/>
                <w:sz w:val="22"/>
                <w:szCs w:val="22"/>
              </w:rPr>
              <w:t>Wallace</w:t>
            </w:r>
            <w:r>
              <w:rPr>
                <w:rFonts w:ascii="Calibri" w:hAnsi="Calibri"/>
                <w:sz w:val="22"/>
                <w:szCs w:val="22"/>
              </w:rPr>
              <w:t>:</w:t>
            </w:r>
            <w:r w:rsidRPr="00D52E30">
              <w:rPr>
                <w:rFonts w:ascii="Calibri" w:hAnsi="Calibri"/>
                <w:sz w:val="22"/>
                <w:szCs w:val="22"/>
              </w:rPr>
              <w:t xml:space="preserve"> “The </w:t>
            </w:r>
            <w:r w:rsidRPr="00985E1D">
              <w:rPr>
                <w:rFonts w:ascii="Calibri" w:hAnsi="Calibri"/>
                <w:i/>
                <w:sz w:val="22"/>
                <w:szCs w:val="22"/>
              </w:rPr>
              <w:t xml:space="preserve">Negro Motorist </w:t>
            </w:r>
            <w:proofErr w:type="spellStart"/>
            <w:r w:rsidRPr="00985E1D">
              <w:rPr>
                <w:rFonts w:ascii="Calibri" w:hAnsi="Calibri"/>
                <w:i/>
                <w:sz w:val="22"/>
                <w:szCs w:val="22"/>
              </w:rPr>
              <w:t>Greenbook</w:t>
            </w:r>
            <w:proofErr w:type="spellEnd"/>
            <w:r w:rsidRPr="00D52E30">
              <w:rPr>
                <w:rFonts w:ascii="Calibri" w:hAnsi="Calibri"/>
                <w:sz w:val="22"/>
                <w:szCs w:val="22"/>
              </w:rPr>
              <w:t xml:space="preserve"> and Black America’s Perpetual Search for a Home”</w:t>
            </w:r>
          </w:p>
          <w:p w14:paraId="6913C689" w14:textId="282FE9EE" w:rsidR="00D70715" w:rsidRDefault="00D70715" w:rsidP="00A01C0E">
            <w:pPr>
              <w:rPr>
                <w:rFonts w:ascii="Calibri" w:hAnsi="Calibri"/>
                <w:sz w:val="22"/>
                <w:szCs w:val="22"/>
              </w:rPr>
            </w:pPr>
            <w:r>
              <w:rPr>
                <w:rFonts w:ascii="Calibri" w:hAnsi="Calibri"/>
                <w:sz w:val="22"/>
                <w:szCs w:val="22"/>
              </w:rPr>
              <w:t>Brief reading on rhetorical devices TBD</w:t>
            </w:r>
          </w:p>
        </w:tc>
        <w:tc>
          <w:tcPr>
            <w:tcW w:w="4506" w:type="dxa"/>
            <w:shd w:val="clear" w:color="auto" w:fill="auto"/>
          </w:tcPr>
          <w:p w14:paraId="01030089" w14:textId="281C9DA0" w:rsidR="00ED0205" w:rsidRDefault="00603312" w:rsidP="00544A4E">
            <w:pPr>
              <w:rPr>
                <w:rFonts w:ascii="Calibri" w:hAnsi="Calibri"/>
                <w:sz w:val="22"/>
                <w:szCs w:val="22"/>
              </w:rPr>
            </w:pPr>
            <w:r>
              <w:rPr>
                <w:rFonts w:ascii="Calibri" w:hAnsi="Calibri"/>
                <w:b/>
                <w:sz w:val="22"/>
                <w:szCs w:val="22"/>
              </w:rPr>
              <w:t>Short Assignment</w:t>
            </w:r>
            <w:r w:rsidR="00544A4E" w:rsidRPr="00BB5344">
              <w:rPr>
                <w:rFonts w:ascii="Calibri" w:hAnsi="Calibri"/>
                <w:b/>
                <w:sz w:val="22"/>
                <w:szCs w:val="22"/>
              </w:rPr>
              <w:t xml:space="preserve">: </w:t>
            </w:r>
            <w:r w:rsidR="00544A4E" w:rsidRPr="00AD2360">
              <w:rPr>
                <w:rFonts w:ascii="Calibri" w:hAnsi="Calibri"/>
                <w:sz w:val="22"/>
                <w:szCs w:val="22"/>
              </w:rPr>
              <w:t>What</w:t>
            </w:r>
            <w:r w:rsidR="00544A4E">
              <w:rPr>
                <w:rFonts w:ascii="Calibri" w:hAnsi="Calibri"/>
                <w:b/>
                <w:sz w:val="22"/>
                <w:szCs w:val="22"/>
              </w:rPr>
              <w:t xml:space="preserve"> </w:t>
            </w:r>
            <w:r w:rsidR="00544A4E">
              <w:rPr>
                <w:rFonts w:ascii="Calibri" w:hAnsi="Calibri"/>
                <w:sz w:val="22"/>
                <w:szCs w:val="22"/>
              </w:rPr>
              <w:t xml:space="preserve">is </w:t>
            </w:r>
            <w:r w:rsidR="00D70715">
              <w:rPr>
                <w:rFonts w:ascii="Calibri" w:hAnsi="Calibri"/>
                <w:sz w:val="22"/>
                <w:szCs w:val="22"/>
              </w:rPr>
              <w:t>Wallace’s</w:t>
            </w:r>
            <w:r w:rsidR="00544A4E">
              <w:rPr>
                <w:rFonts w:ascii="Calibri" w:hAnsi="Calibri"/>
                <w:sz w:val="22"/>
                <w:szCs w:val="22"/>
              </w:rPr>
              <w:t xml:space="preserve"> argument? Identify a technique</w:t>
            </w:r>
            <w:r w:rsidR="002A5EE0">
              <w:rPr>
                <w:rFonts w:ascii="Calibri" w:hAnsi="Calibri"/>
                <w:sz w:val="22"/>
                <w:szCs w:val="22"/>
              </w:rPr>
              <w:t>, motif,</w:t>
            </w:r>
            <w:r w:rsidR="00544A4E">
              <w:rPr>
                <w:rFonts w:ascii="Calibri" w:hAnsi="Calibri"/>
                <w:sz w:val="22"/>
                <w:szCs w:val="22"/>
              </w:rPr>
              <w:t xml:space="preserve"> or rhetorical strategy Wallace uses </w:t>
            </w:r>
            <w:r w:rsidR="00544A4E" w:rsidRPr="002A5EE0">
              <w:rPr>
                <w:rFonts w:ascii="Calibri" w:hAnsi="Calibri"/>
                <w:i/>
                <w:sz w:val="22"/>
                <w:szCs w:val="22"/>
              </w:rPr>
              <w:t>more than once</w:t>
            </w:r>
            <w:r w:rsidR="00544A4E">
              <w:rPr>
                <w:rFonts w:ascii="Calibri" w:hAnsi="Calibri"/>
                <w:sz w:val="22"/>
                <w:szCs w:val="22"/>
              </w:rPr>
              <w:t xml:space="preserve"> to support her argument. Does this technique help to make the essay more persuasive, or not?</w:t>
            </w:r>
            <w:r>
              <w:rPr>
                <w:rFonts w:ascii="Calibri" w:hAnsi="Calibri"/>
                <w:sz w:val="22"/>
                <w:szCs w:val="22"/>
              </w:rPr>
              <w:t xml:space="preserve"> (~500 words)</w:t>
            </w:r>
          </w:p>
          <w:p w14:paraId="36B470CD" w14:textId="44370BDE" w:rsidR="002A5EE0" w:rsidRDefault="002A5EE0" w:rsidP="00544A4E">
            <w:pPr>
              <w:rPr>
                <w:rFonts w:ascii="Calibri" w:hAnsi="Calibri"/>
                <w:sz w:val="22"/>
                <w:szCs w:val="22"/>
              </w:rPr>
            </w:pPr>
          </w:p>
        </w:tc>
      </w:tr>
      <w:tr w:rsidR="000B4FCB" w14:paraId="2D1212E8" w14:textId="77777777" w:rsidTr="00BF6AB9">
        <w:trPr>
          <w:trHeight w:val="323"/>
        </w:trPr>
        <w:tc>
          <w:tcPr>
            <w:tcW w:w="580" w:type="dxa"/>
            <w:shd w:val="clear" w:color="auto" w:fill="auto"/>
          </w:tcPr>
          <w:p w14:paraId="2D6A77EC" w14:textId="6BF09A93" w:rsidR="00ED0205" w:rsidRPr="001A512A" w:rsidRDefault="00ED0205" w:rsidP="00A01C0E">
            <w:pPr>
              <w:rPr>
                <w:rFonts w:ascii="Calibri" w:hAnsi="Calibri"/>
                <w:b/>
                <w:sz w:val="22"/>
                <w:szCs w:val="22"/>
              </w:rPr>
            </w:pPr>
            <w:r w:rsidRPr="001A512A">
              <w:rPr>
                <w:rFonts w:ascii="Calibri" w:hAnsi="Calibri"/>
                <w:b/>
                <w:sz w:val="22"/>
                <w:szCs w:val="22"/>
              </w:rPr>
              <w:t>3</w:t>
            </w:r>
          </w:p>
        </w:tc>
        <w:tc>
          <w:tcPr>
            <w:tcW w:w="809" w:type="dxa"/>
            <w:shd w:val="clear" w:color="auto" w:fill="auto"/>
          </w:tcPr>
          <w:p w14:paraId="68877378" w14:textId="70A4D291" w:rsidR="00ED0205" w:rsidRDefault="00ED0205" w:rsidP="00A01C0E">
            <w:pPr>
              <w:rPr>
                <w:rFonts w:ascii="Calibri" w:hAnsi="Calibri"/>
                <w:sz w:val="22"/>
                <w:szCs w:val="22"/>
              </w:rPr>
            </w:pPr>
            <w:r>
              <w:rPr>
                <w:rFonts w:ascii="Calibri" w:hAnsi="Calibri"/>
                <w:sz w:val="22"/>
                <w:szCs w:val="22"/>
              </w:rPr>
              <w:t>9/5</w:t>
            </w:r>
          </w:p>
        </w:tc>
        <w:tc>
          <w:tcPr>
            <w:tcW w:w="3681" w:type="dxa"/>
            <w:shd w:val="clear" w:color="auto" w:fill="auto"/>
          </w:tcPr>
          <w:p w14:paraId="2F65C186" w14:textId="5A576DF3" w:rsidR="00EF71F4" w:rsidRDefault="003E4095" w:rsidP="00A01C0E">
            <w:pPr>
              <w:rPr>
                <w:rFonts w:ascii="Calibri" w:hAnsi="Calibri"/>
                <w:sz w:val="22"/>
                <w:szCs w:val="22"/>
              </w:rPr>
            </w:pPr>
            <w:r w:rsidRPr="00D52E30">
              <w:rPr>
                <w:rFonts w:ascii="Calibri" w:hAnsi="Calibri"/>
                <w:sz w:val="22"/>
                <w:szCs w:val="22"/>
              </w:rPr>
              <w:t>Read one or two short essays TBD</w:t>
            </w:r>
          </w:p>
        </w:tc>
        <w:tc>
          <w:tcPr>
            <w:tcW w:w="4506" w:type="dxa"/>
            <w:shd w:val="clear" w:color="auto" w:fill="auto"/>
          </w:tcPr>
          <w:p w14:paraId="6DBDFFFA" w14:textId="77777777" w:rsidR="00ED0205" w:rsidRDefault="00ED0205" w:rsidP="00A01C0E">
            <w:pPr>
              <w:rPr>
                <w:rFonts w:ascii="Calibri" w:hAnsi="Calibri"/>
                <w:sz w:val="22"/>
                <w:szCs w:val="22"/>
              </w:rPr>
            </w:pPr>
          </w:p>
        </w:tc>
      </w:tr>
      <w:tr w:rsidR="000B4FCB" w14:paraId="3A5BA073" w14:textId="77777777" w:rsidTr="00BF6AB9">
        <w:tc>
          <w:tcPr>
            <w:tcW w:w="580" w:type="dxa"/>
            <w:shd w:val="clear" w:color="auto" w:fill="auto"/>
          </w:tcPr>
          <w:p w14:paraId="296C1624" w14:textId="77777777" w:rsidR="00ED0205" w:rsidRPr="001A512A" w:rsidRDefault="00ED0205" w:rsidP="00A01C0E">
            <w:pPr>
              <w:rPr>
                <w:rFonts w:ascii="Calibri" w:hAnsi="Calibri"/>
                <w:b/>
                <w:sz w:val="22"/>
                <w:szCs w:val="22"/>
              </w:rPr>
            </w:pPr>
          </w:p>
        </w:tc>
        <w:tc>
          <w:tcPr>
            <w:tcW w:w="809" w:type="dxa"/>
            <w:shd w:val="clear" w:color="auto" w:fill="auto"/>
          </w:tcPr>
          <w:p w14:paraId="329A1DF9" w14:textId="7E2F0001" w:rsidR="00ED0205" w:rsidRDefault="00ED0205" w:rsidP="00A01C0E">
            <w:pPr>
              <w:rPr>
                <w:rFonts w:ascii="Calibri" w:hAnsi="Calibri"/>
                <w:sz w:val="22"/>
                <w:szCs w:val="22"/>
              </w:rPr>
            </w:pPr>
            <w:r>
              <w:rPr>
                <w:rFonts w:ascii="Calibri" w:hAnsi="Calibri"/>
                <w:sz w:val="22"/>
                <w:szCs w:val="22"/>
              </w:rPr>
              <w:t>9/7</w:t>
            </w:r>
          </w:p>
        </w:tc>
        <w:tc>
          <w:tcPr>
            <w:tcW w:w="3681" w:type="dxa"/>
            <w:shd w:val="clear" w:color="auto" w:fill="auto"/>
          </w:tcPr>
          <w:p w14:paraId="5D7CAA74" w14:textId="6477BE9A" w:rsidR="00ED0205" w:rsidRDefault="00D70715" w:rsidP="00A01C0E">
            <w:pPr>
              <w:rPr>
                <w:rFonts w:ascii="Calibri" w:hAnsi="Calibri"/>
                <w:sz w:val="22"/>
                <w:szCs w:val="22"/>
              </w:rPr>
            </w:pPr>
            <w:r>
              <w:rPr>
                <w:rFonts w:ascii="Calibri" w:hAnsi="Calibri"/>
                <w:sz w:val="22"/>
                <w:szCs w:val="22"/>
              </w:rPr>
              <w:t xml:space="preserve">Discussion of progress and development of topics for Project 1 </w:t>
            </w:r>
          </w:p>
        </w:tc>
        <w:tc>
          <w:tcPr>
            <w:tcW w:w="4506" w:type="dxa"/>
            <w:shd w:val="clear" w:color="auto" w:fill="auto"/>
          </w:tcPr>
          <w:p w14:paraId="7FD973B4" w14:textId="77777777" w:rsidR="00ED0205" w:rsidRDefault="002A5EE0" w:rsidP="007718A7">
            <w:pPr>
              <w:rPr>
                <w:rFonts w:ascii="Calibri" w:hAnsi="Calibri"/>
                <w:sz w:val="22"/>
                <w:szCs w:val="22"/>
              </w:rPr>
            </w:pPr>
            <w:r>
              <w:rPr>
                <w:rFonts w:ascii="Calibri" w:hAnsi="Calibri"/>
                <w:b/>
                <w:sz w:val="22"/>
                <w:szCs w:val="22"/>
              </w:rPr>
              <w:t>Forum Post 3</w:t>
            </w:r>
            <w:r w:rsidR="003E4095">
              <w:rPr>
                <w:rFonts w:ascii="Calibri" w:hAnsi="Calibri"/>
                <w:b/>
                <w:sz w:val="22"/>
                <w:szCs w:val="22"/>
              </w:rPr>
              <w:t xml:space="preserve">: </w:t>
            </w:r>
            <w:r w:rsidR="003E4095">
              <w:rPr>
                <w:rFonts w:ascii="Calibri" w:hAnsi="Calibri"/>
                <w:sz w:val="22"/>
                <w:szCs w:val="22"/>
              </w:rPr>
              <w:t xml:space="preserve">Reflect on the essays you have read thus far. Have they enriched your understanding of what you can do in your own writing? </w:t>
            </w:r>
            <w:r w:rsidR="007718A7">
              <w:rPr>
                <w:rFonts w:ascii="Calibri" w:hAnsi="Calibri"/>
                <w:sz w:val="22"/>
                <w:szCs w:val="22"/>
              </w:rPr>
              <w:t>As you develop your first essay topic, consider approaches you may wish to adopt from these works. Do you see mistakes or missteps in them that you hope to avoid?</w:t>
            </w:r>
          </w:p>
          <w:p w14:paraId="12A40B8B" w14:textId="25A43E41" w:rsidR="00EF71F4" w:rsidRPr="003E4095" w:rsidRDefault="00EF71F4" w:rsidP="007718A7">
            <w:pPr>
              <w:rPr>
                <w:rFonts w:ascii="Calibri" w:hAnsi="Calibri"/>
                <w:sz w:val="22"/>
                <w:szCs w:val="22"/>
              </w:rPr>
            </w:pPr>
          </w:p>
        </w:tc>
      </w:tr>
      <w:tr w:rsidR="000B4FCB" w14:paraId="3945A1B7" w14:textId="77777777" w:rsidTr="00760C4A">
        <w:trPr>
          <w:trHeight w:val="558"/>
        </w:trPr>
        <w:tc>
          <w:tcPr>
            <w:tcW w:w="580" w:type="dxa"/>
            <w:shd w:val="clear" w:color="auto" w:fill="auto"/>
          </w:tcPr>
          <w:p w14:paraId="68272428" w14:textId="0866FC88" w:rsidR="00ED0205" w:rsidRPr="001A512A" w:rsidRDefault="00ED0205" w:rsidP="00A01C0E">
            <w:pPr>
              <w:rPr>
                <w:rFonts w:ascii="Calibri" w:hAnsi="Calibri"/>
                <w:b/>
                <w:sz w:val="22"/>
                <w:szCs w:val="22"/>
              </w:rPr>
            </w:pPr>
            <w:r w:rsidRPr="001A512A">
              <w:rPr>
                <w:rFonts w:ascii="Calibri" w:hAnsi="Calibri"/>
                <w:b/>
                <w:sz w:val="22"/>
                <w:szCs w:val="22"/>
              </w:rPr>
              <w:t>4</w:t>
            </w:r>
          </w:p>
        </w:tc>
        <w:tc>
          <w:tcPr>
            <w:tcW w:w="809" w:type="dxa"/>
            <w:shd w:val="clear" w:color="auto" w:fill="auto"/>
          </w:tcPr>
          <w:p w14:paraId="40A2FE34" w14:textId="6C2025F7" w:rsidR="00ED0205" w:rsidRDefault="00ED0205" w:rsidP="00A01C0E">
            <w:pPr>
              <w:rPr>
                <w:rFonts w:ascii="Calibri" w:hAnsi="Calibri"/>
                <w:sz w:val="22"/>
                <w:szCs w:val="22"/>
              </w:rPr>
            </w:pPr>
            <w:r>
              <w:rPr>
                <w:rFonts w:ascii="Calibri" w:hAnsi="Calibri"/>
                <w:sz w:val="22"/>
                <w:szCs w:val="22"/>
              </w:rPr>
              <w:t>9/12</w:t>
            </w:r>
          </w:p>
        </w:tc>
        <w:tc>
          <w:tcPr>
            <w:tcW w:w="3681" w:type="dxa"/>
            <w:shd w:val="clear" w:color="auto" w:fill="auto"/>
          </w:tcPr>
          <w:p w14:paraId="47FEEB67" w14:textId="77777777" w:rsidR="00ED0205" w:rsidRDefault="00ED0205" w:rsidP="00A01C0E">
            <w:pPr>
              <w:rPr>
                <w:rFonts w:ascii="Calibri" w:hAnsi="Calibri"/>
                <w:sz w:val="22"/>
                <w:szCs w:val="22"/>
              </w:rPr>
            </w:pPr>
          </w:p>
        </w:tc>
        <w:tc>
          <w:tcPr>
            <w:tcW w:w="4506" w:type="dxa"/>
            <w:shd w:val="clear" w:color="auto" w:fill="auto"/>
          </w:tcPr>
          <w:p w14:paraId="1999B872" w14:textId="26332C89" w:rsidR="00ED0205" w:rsidRPr="00FF5BA2" w:rsidRDefault="00D70715" w:rsidP="00760C4A">
            <w:pPr>
              <w:rPr>
                <w:rFonts w:ascii="Calibri" w:hAnsi="Calibri"/>
                <w:b/>
                <w:sz w:val="22"/>
                <w:szCs w:val="22"/>
              </w:rPr>
            </w:pPr>
            <w:r w:rsidRPr="00D70715">
              <w:rPr>
                <w:rFonts w:ascii="Calibri" w:hAnsi="Calibri"/>
                <w:b/>
                <w:sz w:val="22"/>
                <w:szCs w:val="22"/>
              </w:rPr>
              <w:t>Peer Review</w:t>
            </w:r>
            <w:r>
              <w:rPr>
                <w:rFonts w:ascii="Calibri" w:hAnsi="Calibri"/>
                <w:sz w:val="22"/>
                <w:szCs w:val="22"/>
              </w:rPr>
              <w:t xml:space="preserve">. </w:t>
            </w:r>
            <w:r w:rsidRPr="00103F66">
              <w:rPr>
                <w:rFonts w:ascii="Calibri" w:hAnsi="Calibri"/>
                <w:sz w:val="22"/>
                <w:szCs w:val="22"/>
              </w:rPr>
              <w:t>Bring</w:t>
            </w:r>
            <w:r>
              <w:rPr>
                <w:rFonts w:ascii="Calibri" w:hAnsi="Calibri"/>
                <w:b/>
                <w:sz w:val="22"/>
                <w:szCs w:val="22"/>
              </w:rPr>
              <w:t xml:space="preserve"> </w:t>
            </w:r>
            <w:r>
              <w:rPr>
                <w:rFonts w:ascii="Calibri" w:hAnsi="Calibri"/>
                <w:sz w:val="22"/>
                <w:szCs w:val="22"/>
              </w:rPr>
              <w:t>a</w:t>
            </w:r>
            <w:r>
              <w:rPr>
                <w:rFonts w:ascii="Calibri" w:hAnsi="Calibri"/>
                <w:b/>
                <w:sz w:val="22"/>
                <w:szCs w:val="22"/>
              </w:rPr>
              <w:t xml:space="preserve"> </w:t>
            </w:r>
            <w:r w:rsidRPr="00D70715">
              <w:rPr>
                <w:rFonts w:ascii="Calibri" w:hAnsi="Calibri"/>
                <w:sz w:val="22"/>
                <w:szCs w:val="22"/>
              </w:rPr>
              <w:t>draft of Essay 1.</w:t>
            </w:r>
          </w:p>
        </w:tc>
      </w:tr>
      <w:tr w:rsidR="000B4FCB" w14:paraId="605917EC" w14:textId="77777777" w:rsidTr="00BF6AB9">
        <w:trPr>
          <w:trHeight w:val="584"/>
        </w:trPr>
        <w:tc>
          <w:tcPr>
            <w:tcW w:w="580" w:type="dxa"/>
            <w:shd w:val="clear" w:color="auto" w:fill="auto"/>
          </w:tcPr>
          <w:p w14:paraId="3F59BB14" w14:textId="77777777" w:rsidR="00ED0205" w:rsidRPr="001A512A" w:rsidRDefault="00ED0205" w:rsidP="00A01C0E">
            <w:pPr>
              <w:rPr>
                <w:rFonts w:ascii="Calibri" w:hAnsi="Calibri"/>
                <w:b/>
                <w:sz w:val="22"/>
                <w:szCs w:val="22"/>
              </w:rPr>
            </w:pPr>
          </w:p>
        </w:tc>
        <w:tc>
          <w:tcPr>
            <w:tcW w:w="809" w:type="dxa"/>
            <w:shd w:val="clear" w:color="auto" w:fill="auto"/>
          </w:tcPr>
          <w:p w14:paraId="706AC0AF" w14:textId="285D5B75" w:rsidR="00ED0205" w:rsidRDefault="00ED0205" w:rsidP="00A01C0E">
            <w:pPr>
              <w:rPr>
                <w:rFonts w:ascii="Calibri" w:hAnsi="Calibri"/>
                <w:sz w:val="22"/>
                <w:szCs w:val="22"/>
              </w:rPr>
            </w:pPr>
            <w:r>
              <w:rPr>
                <w:rFonts w:ascii="Calibri" w:hAnsi="Calibri"/>
                <w:sz w:val="22"/>
                <w:szCs w:val="22"/>
              </w:rPr>
              <w:t>9/14</w:t>
            </w:r>
          </w:p>
        </w:tc>
        <w:tc>
          <w:tcPr>
            <w:tcW w:w="3681" w:type="dxa"/>
            <w:shd w:val="clear" w:color="auto" w:fill="auto"/>
          </w:tcPr>
          <w:p w14:paraId="4A6EF249" w14:textId="77777777" w:rsidR="00ED0205" w:rsidRDefault="00ED0205" w:rsidP="00A01C0E">
            <w:pPr>
              <w:rPr>
                <w:rFonts w:ascii="Calibri" w:hAnsi="Calibri"/>
                <w:sz w:val="22"/>
                <w:szCs w:val="22"/>
              </w:rPr>
            </w:pPr>
          </w:p>
        </w:tc>
        <w:tc>
          <w:tcPr>
            <w:tcW w:w="4506" w:type="dxa"/>
            <w:shd w:val="clear" w:color="auto" w:fill="auto"/>
          </w:tcPr>
          <w:p w14:paraId="1D51A5FA" w14:textId="2FE32F83" w:rsidR="00ED0205" w:rsidRPr="00103F66" w:rsidRDefault="00D70715" w:rsidP="00D70715">
            <w:pPr>
              <w:rPr>
                <w:rFonts w:ascii="Calibri" w:hAnsi="Calibri"/>
                <w:sz w:val="22"/>
                <w:szCs w:val="22"/>
              </w:rPr>
            </w:pPr>
            <w:r w:rsidRPr="00D70715">
              <w:rPr>
                <w:rFonts w:ascii="Calibri" w:hAnsi="Calibri"/>
                <w:b/>
                <w:sz w:val="22"/>
                <w:szCs w:val="22"/>
              </w:rPr>
              <w:t>Peer Review</w:t>
            </w:r>
            <w:r>
              <w:rPr>
                <w:rFonts w:ascii="Calibri" w:hAnsi="Calibri"/>
                <w:sz w:val="22"/>
                <w:szCs w:val="22"/>
              </w:rPr>
              <w:t xml:space="preserve"> cont.</w:t>
            </w:r>
          </w:p>
        </w:tc>
      </w:tr>
      <w:tr w:rsidR="000B4FCB" w14:paraId="1F944794" w14:textId="77777777" w:rsidTr="00BF6AB9">
        <w:trPr>
          <w:trHeight w:val="296"/>
        </w:trPr>
        <w:tc>
          <w:tcPr>
            <w:tcW w:w="580" w:type="dxa"/>
            <w:shd w:val="clear" w:color="auto" w:fill="auto"/>
          </w:tcPr>
          <w:p w14:paraId="54F7AA1A" w14:textId="71F29C15" w:rsidR="00ED0205" w:rsidRPr="001A512A" w:rsidRDefault="00ED0205" w:rsidP="00A01C0E">
            <w:pPr>
              <w:rPr>
                <w:rFonts w:ascii="Calibri" w:hAnsi="Calibri"/>
                <w:b/>
                <w:sz w:val="22"/>
                <w:szCs w:val="22"/>
              </w:rPr>
            </w:pPr>
            <w:r w:rsidRPr="001A512A">
              <w:rPr>
                <w:rFonts w:ascii="Calibri" w:hAnsi="Calibri"/>
                <w:b/>
                <w:sz w:val="22"/>
                <w:szCs w:val="22"/>
              </w:rPr>
              <w:t>5</w:t>
            </w:r>
          </w:p>
        </w:tc>
        <w:tc>
          <w:tcPr>
            <w:tcW w:w="809" w:type="dxa"/>
            <w:shd w:val="clear" w:color="auto" w:fill="auto"/>
          </w:tcPr>
          <w:p w14:paraId="3C457A77" w14:textId="208A728B" w:rsidR="00ED0205" w:rsidRDefault="00ED0205" w:rsidP="00A01C0E">
            <w:pPr>
              <w:rPr>
                <w:rFonts w:ascii="Calibri" w:hAnsi="Calibri"/>
                <w:sz w:val="22"/>
                <w:szCs w:val="22"/>
              </w:rPr>
            </w:pPr>
            <w:r>
              <w:rPr>
                <w:rFonts w:ascii="Calibri" w:hAnsi="Calibri"/>
                <w:sz w:val="22"/>
                <w:szCs w:val="22"/>
              </w:rPr>
              <w:t>9/19</w:t>
            </w:r>
          </w:p>
        </w:tc>
        <w:tc>
          <w:tcPr>
            <w:tcW w:w="3681" w:type="dxa"/>
            <w:shd w:val="clear" w:color="auto" w:fill="auto"/>
          </w:tcPr>
          <w:p w14:paraId="50780AF6" w14:textId="77777777" w:rsidR="00ED0205" w:rsidRDefault="00ED0205" w:rsidP="00A01C0E">
            <w:pPr>
              <w:rPr>
                <w:rFonts w:ascii="Calibri" w:hAnsi="Calibri"/>
                <w:sz w:val="22"/>
                <w:szCs w:val="22"/>
              </w:rPr>
            </w:pPr>
          </w:p>
        </w:tc>
        <w:tc>
          <w:tcPr>
            <w:tcW w:w="4506" w:type="dxa"/>
            <w:shd w:val="clear" w:color="auto" w:fill="auto"/>
          </w:tcPr>
          <w:p w14:paraId="28495024" w14:textId="40DD4F27" w:rsidR="00ED0205" w:rsidRDefault="00EF71F4" w:rsidP="00BF6AB9">
            <w:pPr>
              <w:rPr>
                <w:rFonts w:ascii="Calibri" w:hAnsi="Calibri"/>
                <w:sz w:val="22"/>
                <w:szCs w:val="22"/>
              </w:rPr>
            </w:pPr>
            <w:r>
              <w:rPr>
                <w:rFonts w:ascii="Calibri" w:hAnsi="Calibri"/>
                <w:b/>
                <w:sz w:val="22"/>
                <w:szCs w:val="22"/>
              </w:rPr>
              <w:t>Peer Review</w:t>
            </w:r>
            <w:r>
              <w:rPr>
                <w:rFonts w:ascii="Calibri" w:hAnsi="Calibri"/>
                <w:sz w:val="22"/>
                <w:szCs w:val="22"/>
              </w:rPr>
              <w:t xml:space="preserve"> </w:t>
            </w:r>
            <w:r w:rsidR="00BF6AB9">
              <w:rPr>
                <w:rFonts w:ascii="Calibri" w:hAnsi="Calibri"/>
                <w:sz w:val="22"/>
                <w:szCs w:val="22"/>
              </w:rPr>
              <w:t>cont</w:t>
            </w:r>
            <w:r>
              <w:rPr>
                <w:rFonts w:ascii="Calibri" w:hAnsi="Calibri"/>
                <w:sz w:val="22"/>
                <w:szCs w:val="22"/>
              </w:rPr>
              <w:t xml:space="preserve">. </w:t>
            </w:r>
            <w:r w:rsidR="00D70715" w:rsidRPr="00D52E30">
              <w:rPr>
                <w:rFonts w:ascii="Calibri" w:hAnsi="Calibri"/>
                <w:sz w:val="22"/>
                <w:szCs w:val="22"/>
              </w:rPr>
              <w:t>Bring revised, now complete (if somewhat unpolished)</w:t>
            </w:r>
            <w:r w:rsidR="00D70715">
              <w:rPr>
                <w:rFonts w:ascii="Calibri" w:hAnsi="Calibri"/>
                <w:sz w:val="22"/>
                <w:szCs w:val="22"/>
              </w:rPr>
              <w:t xml:space="preserve"> draft</w:t>
            </w:r>
            <w:r>
              <w:rPr>
                <w:rFonts w:ascii="Calibri" w:hAnsi="Calibri"/>
                <w:sz w:val="22"/>
                <w:szCs w:val="22"/>
              </w:rPr>
              <w:t>.</w:t>
            </w:r>
          </w:p>
        </w:tc>
      </w:tr>
      <w:tr w:rsidR="000B4FCB" w14:paraId="1B31FBBC" w14:textId="77777777" w:rsidTr="006B4C13">
        <w:trPr>
          <w:trHeight w:val="504"/>
        </w:trPr>
        <w:tc>
          <w:tcPr>
            <w:tcW w:w="580" w:type="dxa"/>
            <w:shd w:val="clear" w:color="auto" w:fill="auto"/>
          </w:tcPr>
          <w:p w14:paraId="168AABB8" w14:textId="77777777" w:rsidR="00ED0205" w:rsidRPr="001A512A" w:rsidRDefault="00ED0205" w:rsidP="00A01C0E">
            <w:pPr>
              <w:rPr>
                <w:rFonts w:ascii="Calibri" w:hAnsi="Calibri"/>
                <w:b/>
                <w:sz w:val="22"/>
                <w:szCs w:val="22"/>
              </w:rPr>
            </w:pPr>
          </w:p>
        </w:tc>
        <w:tc>
          <w:tcPr>
            <w:tcW w:w="809" w:type="dxa"/>
            <w:shd w:val="clear" w:color="auto" w:fill="auto"/>
          </w:tcPr>
          <w:p w14:paraId="60EA7919" w14:textId="691E9527" w:rsidR="00ED0205" w:rsidRDefault="00ED0205" w:rsidP="00A01C0E">
            <w:pPr>
              <w:rPr>
                <w:rFonts w:ascii="Calibri" w:hAnsi="Calibri"/>
                <w:sz w:val="22"/>
                <w:szCs w:val="22"/>
              </w:rPr>
            </w:pPr>
            <w:r>
              <w:rPr>
                <w:rFonts w:ascii="Calibri" w:hAnsi="Calibri"/>
                <w:sz w:val="22"/>
                <w:szCs w:val="22"/>
              </w:rPr>
              <w:t>9/2</w:t>
            </w:r>
            <w:r w:rsidR="006B4C13">
              <w:rPr>
                <w:rFonts w:ascii="Calibri" w:hAnsi="Calibri"/>
                <w:sz w:val="22"/>
                <w:szCs w:val="22"/>
              </w:rPr>
              <w:t>1</w:t>
            </w:r>
          </w:p>
        </w:tc>
        <w:tc>
          <w:tcPr>
            <w:tcW w:w="3681" w:type="dxa"/>
            <w:shd w:val="clear" w:color="auto" w:fill="auto"/>
          </w:tcPr>
          <w:p w14:paraId="1E34AA52" w14:textId="4B7BAAC4" w:rsidR="00ED0205" w:rsidRDefault="006B4C13" w:rsidP="00B44036">
            <w:pPr>
              <w:rPr>
                <w:rFonts w:ascii="Calibri" w:hAnsi="Calibri"/>
                <w:sz w:val="22"/>
                <w:szCs w:val="22"/>
              </w:rPr>
            </w:pPr>
            <w:r>
              <w:rPr>
                <w:rFonts w:ascii="Calibri" w:hAnsi="Calibri"/>
                <w:sz w:val="22"/>
                <w:szCs w:val="22"/>
              </w:rPr>
              <w:t xml:space="preserve">Choose two photo-essays from </w:t>
            </w:r>
            <w:r w:rsidR="00B44036">
              <w:rPr>
                <w:rFonts w:ascii="Calibri" w:hAnsi="Calibri"/>
                <w:sz w:val="22"/>
                <w:szCs w:val="22"/>
              </w:rPr>
              <w:t>the Collab document “Photographic Essays Online Examples”</w:t>
            </w:r>
            <w:r>
              <w:rPr>
                <w:rFonts w:ascii="Calibri" w:hAnsi="Calibri"/>
                <w:sz w:val="22"/>
                <w:szCs w:val="22"/>
              </w:rPr>
              <w:t xml:space="preserve"> to read/view. Be prepared to discuss in class.</w:t>
            </w:r>
          </w:p>
        </w:tc>
        <w:tc>
          <w:tcPr>
            <w:tcW w:w="4506" w:type="dxa"/>
            <w:shd w:val="clear" w:color="auto" w:fill="auto"/>
          </w:tcPr>
          <w:p w14:paraId="6576D764" w14:textId="55A87093" w:rsidR="00ED0205" w:rsidRPr="00ED0205" w:rsidRDefault="00ED0205" w:rsidP="00EC6228">
            <w:pPr>
              <w:rPr>
                <w:rFonts w:ascii="Calibri" w:hAnsi="Calibri"/>
                <w:b/>
                <w:sz w:val="22"/>
                <w:szCs w:val="22"/>
              </w:rPr>
            </w:pPr>
            <w:r w:rsidRPr="00BF6AB9">
              <w:rPr>
                <w:rFonts w:ascii="Calibri" w:hAnsi="Calibri"/>
                <w:b/>
                <w:sz w:val="22"/>
                <w:szCs w:val="22"/>
                <w:u w:val="single"/>
              </w:rPr>
              <w:t xml:space="preserve">Project </w:t>
            </w:r>
            <w:r w:rsidR="00D70715" w:rsidRPr="00BF6AB9">
              <w:rPr>
                <w:rFonts w:ascii="Calibri" w:hAnsi="Calibri"/>
                <w:b/>
                <w:sz w:val="22"/>
                <w:szCs w:val="22"/>
                <w:u w:val="single"/>
              </w:rPr>
              <w:t>1</w:t>
            </w:r>
            <w:r w:rsidRPr="00BF6AB9">
              <w:rPr>
                <w:rFonts w:ascii="Calibri" w:hAnsi="Calibri"/>
                <w:b/>
                <w:sz w:val="22"/>
                <w:szCs w:val="22"/>
                <w:u w:val="single"/>
              </w:rPr>
              <w:t xml:space="preserve"> </w:t>
            </w:r>
            <w:r w:rsidR="00EC6228">
              <w:rPr>
                <w:rFonts w:ascii="Calibri" w:hAnsi="Calibri"/>
                <w:b/>
                <w:sz w:val="22"/>
                <w:szCs w:val="22"/>
                <w:u w:val="single"/>
              </w:rPr>
              <w:t>First Draft</w:t>
            </w:r>
            <w:r>
              <w:rPr>
                <w:rFonts w:ascii="Calibri" w:hAnsi="Calibri"/>
                <w:b/>
                <w:sz w:val="22"/>
                <w:szCs w:val="22"/>
              </w:rPr>
              <w:t xml:space="preserve"> Due </w:t>
            </w:r>
            <w:r w:rsidR="00EC6228">
              <w:rPr>
                <w:rFonts w:ascii="Calibri" w:hAnsi="Calibri"/>
                <w:b/>
                <w:sz w:val="22"/>
                <w:szCs w:val="22"/>
              </w:rPr>
              <w:t>Friday at 5pm</w:t>
            </w:r>
            <w:r w:rsidR="00BF6AB9" w:rsidRPr="00D52E30">
              <w:rPr>
                <w:rFonts w:ascii="Calibri" w:hAnsi="Calibri"/>
                <w:b/>
                <w:sz w:val="22"/>
                <w:szCs w:val="22"/>
              </w:rPr>
              <w:t>.</w:t>
            </w:r>
          </w:p>
        </w:tc>
      </w:tr>
    </w:tbl>
    <w:p w14:paraId="76197C17" w14:textId="77777777" w:rsidR="00ED0205" w:rsidRDefault="00ED0205" w:rsidP="00A01C0E">
      <w:pPr>
        <w:rPr>
          <w:rFonts w:ascii="Calibri" w:hAnsi="Calibri"/>
          <w:sz w:val="22"/>
          <w:szCs w:val="22"/>
        </w:rPr>
      </w:pPr>
    </w:p>
    <w:p w14:paraId="4ABA6EAC" w14:textId="77777777" w:rsidR="00ED0205" w:rsidRPr="00D52E30" w:rsidRDefault="00ED0205" w:rsidP="00A01C0E">
      <w:pPr>
        <w:rPr>
          <w:rFonts w:ascii="Calibri" w:hAnsi="Calibri"/>
          <w:sz w:val="22"/>
          <w:szCs w:val="22"/>
        </w:rPr>
      </w:pPr>
    </w:p>
    <w:p w14:paraId="71EB4C8B" w14:textId="77777777" w:rsidR="00A01C0E" w:rsidRPr="00D52E30" w:rsidRDefault="00A01C0E" w:rsidP="00A01C0E">
      <w:pPr>
        <w:rPr>
          <w:rFonts w:ascii="Calibri" w:hAnsi="Calibri"/>
          <w:b/>
          <w:sz w:val="22"/>
          <w:szCs w:val="22"/>
        </w:rPr>
      </w:pPr>
      <w:r w:rsidRPr="00D52E30">
        <w:rPr>
          <w:rFonts w:ascii="Calibri" w:hAnsi="Calibri"/>
          <w:b/>
          <w:sz w:val="22"/>
          <w:szCs w:val="22"/>
        </w:rPr>
        <w:t>Project 2: Writing about Images and Words: Representing the Conversation of Writers/Scholars about Words and Images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808"/>
        <w:gridCol w:w="3720"/>
        <w:gridCol w:w="4402"/>
      </w:tblGrid>
      <w:tr w:rsidR="00BF6AB9" w14:paraId="4C97FD4C" w14:textId="77777777" w:rsidTr="00DA5F0E">
        <w:trPr>
          <w:trHeight w:val="315"/>
        </w:trPr>
        <w:tc>
          <w:tcPr>
            <w:tcW w:w="646" w:type="dxa"/>
          </w:tcPr>
          <w:p w14:paraId="7F30AB98" w14:textId="316FB70B" w:rsidR="00BF6AB9" w:rsidRPr="001A512A" w:rsidRDefault="00BF6AB9" w:rsidP="00A01C0E">
            <w:pPr>
              <w:rPr>
                <w:rFonts w:ascii="Calibri" w:hAnsi="Calibri"/>
                <w:b/>
                <w:sz w:val="22"/>
                <w:szCs w:val="22"/>
              </w:rPr>
            </w:pPr>
            <w:r w:rsidRPr="001A512A">
              <w:rPr>
                <w:rFonts w:ascii="Calibri" w:hAnsi="Calibri"/>
                <w:b/>
                <w:i/>
                <w:sz w:val="22"/>
                <w:szCs w:val="22"/>
              </w:rPr>
              <w:t>Wk.</w:t>
            </w:r>
          </w:p>
        </w:tc>
        <w:tc>
          <w:tcPr>
            <w:tcW w:w="808" w:type="dxa"/>
          </w:tcPr>
          <w:p w14:paraId="0933F170" w14:textId="25CDFB23" w:rsidR="00BF6AB9" w:rsidRDefault="00BF6AB9" w:rsidP="00A01C0E">
            <w:pPr>
              <w:rPr>
                <w:rFonts w:ascii="Calibri" w:hAnsi="Calibri"/>
                <w:sz w:val="22"/>
                <w:szCs w:val="22"/>
              </w:rPr>
            </w:pPr>
            <w:r w:rsidRPr="00D70715">
              <w:rPr>
                <w:rFonts w:ascii="Calibri" w:hAnsi="Calibri"/>
                <w:i/>
                <w:sz w:val="22"/>
                <w:szCs w:val="22"/>
              </w:rPr>
              <w:t>Date</w:t>
            </w:r>
          </w:p>
        </w:tc>
        <w:tc>
          <w:tcPr>
            <w:tcW w:w="3720" w:type="dxa"/>
          </w:tcPr>
          <w:p w14:paraId="28C21C0C" w14:textId="6A2834E5" w:rsidR="00BF6AB9" w:rsidRDefault="00BF6AB9" w:rsidP="00A01C0E">
            <w:pPr>
              <w:rPr>
                <w:rFonts w:ascii="Calibri" w:hAnsi="Calibri"/>
                <w:sz w:val="22"/>
                <w:szCs w:val="22"/>
              </w:rPr>
            </w:pPr>
            <w:r w:rsidRPr="00D70715">
              <w:rPr>
                <w:rFonts w:ascii="Calibri" w:hAnsi="Calibri"/>
                <w:i/>
                <w:sz w:val="22"/>
                <w:szCs w:val="22"/>
              </w:rPr>
              <w:t>Readings</w:t>
            </w:r>
          </w:p>
        </w:tc>
        <w:tc>
          <w:tcPr>
            <w:tcW w:w="4402" w:type="dxa"/>
          </w:tcPr>
          <w:p w14:paraId="39BAC157" w14:textId="23822476" w:rsidR="00BF6AB9" w:rsidRDefault="00BF6AB9" w:rsidP="00A01C0E">
            <w:pPr>
              <w:rPr>
                <w:rFonts w:ascii="Calibri" w:hAnsi="Calibri"/>
                <w:sz w:val="22"/>
                <w:szCs w:val="22"/>
              </w:rPr>
            </w:pPr>
            <w:r w:rsidRPr="00D70715">
              <w:rPr>
                <w:rFonts w:ascii="Calibri" w:hAnsi="Calibri"/>
                <w:i/>
                <w:sz w:val="22"/>
                <w:szCs w:val="22"/>
              </w:rPr>
              <w:t>Assignments</w:t>
            </w:r>
          </w:p>
        </w:tc>
      </w:tr>
      <w:tr w:rsidR="00BF6AB9" w14:paraId="3363865D" w14:textId="77777777" w:rsidTr="0005524F">
        <w:trPr>
          <w:trHeight w:val="836"/>
        </w:trPr>
        <w:tc>
          <w:tcPr>
            <w:tcW w:w="646" w:type="dxa"/>
          </w:tcPr>
          <w:p w14:paraId="7DDD2C84" w14:textId="52BD9297" w:rsidR="00BF6AB9" w:rsidRPr="001A512A" w:rsidRDefault="00BF6AB9" w:rsidP="00A01C0E">
            <w:pPr>
              <w:rPr>
                <w:rFonts w:ascii="Calibri" w:hAnsi="Calibri"/>
                <w:b/>
                <w:sz w:val="22"/>
                <w:szCs w:val="22"/>
              </w:rPr>
            </w:pPr>
            <w:r w:rsidRPr="001A512A">
              <w:rPr>
                <w:rFonts w:ascii="Calibri" w:hAnsi="Calibri"/>
                <w:b/>
                <w:sz w:val="22"/>
                <w:szCs w:val="22"/>
              </w:rPr>
              <w:t>6</w:t>
            </w:r>
          </w:p>
        </w:tc>
        <w:tc>
          <w:tcPr>
            <w:tcW w:w="808" w:type="dxa"/>
          </w:tcPr>
          <w:p w14:paraId="2901B0FA" w14:textId="787EE07E" w:rsidR="00BF6AB9" w:rsidRDefault="00BF6AB9" w:rsidP="00A01C0E">
            <w:pPr>
              <w:rPr>
                <w:rFonts w:ascii="Calibri" w:hAnsi="Calibri"/>
                <w:sz w:val="22"/>
                <w:szCs w:val="22"/>
              </w:rPr>
            </w:pPr>
            <w:r>
              <w:rPr>
                <w:rFonts w:ascii="Calibri" w:hAnsi="Calibri"/>
                <w:sz w:val="22"/>
                <w:szCs w:val="22"/>
              </w:rPr>
              <w:t>9/2</w:t>
            </w:r>
            <w:r w:rsidR="00DF47C9">
              <w:rPr>
                <w:rFonts w:ascii="Calibri" w:hAnsi="Calibri"/>
                <w:sz w:val="22"/>
                <w:szCs w:val="22"/>
              </w:rPr>
              <w:t>7</w:t>
            </w:r>
          </w:p>
        </w:tc>
        <w:tc>
          <w:tcPr>
            <w:tcW w:w="3720" w:type="dxa"/>
          </w:tcPr>
          <w:p w14:paraId="2AF0DC42" w14:textId="77777777" w:rsidR="00BF6AB9" w:rsidRDefault="007F72E0" w:rsidP="00A01C0E">
            <w:pPr>
              <w:rPr>
                <w:rFonts w:ascii="Calibri" w:hAnsi="Calibri"/>
                <w:sz w:val="22"/>
                <w:szCs w:val="22"/>
              </w:rPr>
            </w:pPr>
            <w:r>
              <w:rPr>
                <w:rFonts w:ascii="Calibri" w:hAnsi="Calibri"/>
                <w:sz w:val="22"/>
                <w:szCs w:val="22"/>
              </w:rPr>
              <w:t>Sontag</w:t>
            </w:r>
            <w:r w:rsidR="00107F2D">
              <w:rPr>
                <w:rFonts w:ascii="Calibri" w:hAnsi="Calibri"/>
                <w:sz w:val="22"/>
                <w:szCs w:val="22"/>
              </w:rPr>
              <w:t xml:space="preserve">: from </w:t>
            </w:r>
            <w:r w:rsidR="00107F2D">
              <w:rPr>
                <w:rFonts w:ascii="Calibri" w:hAnsi="Calibri"/>
                <w:i/>
                <w:sz w:val="22"/>
                <w:szCs w:val="22"/>
              </w:rPr>
              <w:t>On Photography</w:t>
            </w:r>
            <w:r w:rsidR="00107F2D">
              <w:rPr>
                <w:rFonts w:ascii="Calibri" w:hAnsi="Calibri"/>
                <w:sz w:val="22"/>
                <w:szCs w:val="22"/>
              </w:rPr>
              <w:t>.</w:t>
            </w:r>
          </w:p>
          <w:p w14:paraId="40EF2563" w14:textId="5493AD8C" w:rsidR="00107F2D" w:rsidRPr="00107F2D" w:rsidRDefault="00107F2D" w:rsidP="00A01C0E">
            <w:pPr>
              <w:rPr>
                <w:rFonts w:ascii="Calibri" w:hAnsi="Calibri"/>
                <w:sz w:val="22"/>
                <w:szCs w:val="22"/>
              </w:rPr>
            </w:pPr>
            <w:r>
              <w:rPr>
                <w:rFonts w:ascii="Calibri" w:hAnsi="Calibri"/>
                <w:sz w:val="22"/>
                <w:szCs w:val="22"/>
              </w:rPr>
              <w:t>Look also at photographs by</w:t>
            </w:r>
            <w:r w:rsidR="003C6F8C">
              <w:rPr>
                <w:rFonts w:ascii="Calibri" w:hAnsi="Calibri"/>
                <w:sz w:val="22"/>
                <w:szCs w:val="22"/>
              </w:rPr>
              <w:t xml:space="preserve"> </w:t>
            </w:r>
            <w:hyperlink r:id="rId21" w:history="1">
              <w:r w:rsidR="003C6F8C" w:rsidRPr="006B4C13">
                <w:rPr>
                  <w:rStyle w:val="Hyperlink"/>
                  <w:rFonts w:ascii="Calibri" w:hAnsi="Calibri"/>
                  <w:sz w:val="22"/>
                  <w:szCs w:val="22"/>
                </w:rPr>
                <w:t>Stieglitz</w:t>
              </w:r>
            </w:hyperlink>
            <w:r w:rsidR="003C6F8C">
              <w:rPr>
                <w:rFonts w:ascii="Calibri" w:hAnsi="Calibri"/>
                <w:sz w:val="22"/>
                <w:szCs w:val="22"/>
              </w:rPr>
              <w:t>,</w:t>
            </w:r>
            <w:r>
              <w:rPr>
                <w:rFonts w:ascii="Calibri" w:hAnsi="Calibri"/>
                <w:sz w:val="22"/>
                <w:szCs w:val="22"/>
              </w:rPr>
              <w:t xml:space="preserve"> </w:t>
            </w:r>
            <w:hyperlink r:id="rId22" w:history="1">
              <w:r w:rsidRPr="006B4C13">
                <w:rPr>
                  <w:rStyle w:val="Hyperlink"/>
                  <w:rFonts w:ascii="Calibri" w:hAnsi="Calibri"/>
                  <w:sz w:val="22"/>
                  <w:szCs w:val="22"/>
                </w:rPr>
                <w:t>Evans</w:t>
              </w:r>
            </w:hyperlink>
            <w:r>
              <w:rPr>
                <w:rFonts w:ascii="Calibri" w:hAnsi="Calibri"/>
                <w:sz w:val="22"/>
                <w:szCs w:val="22"/>
              </w:rPr>
              <w:t xml:space="preserve">, </w:t>
            </w:r>
            <w:hyperlink r:id="rId23" w:history="1">
              <w:r w:rsidRPr="006B4C13">
                <w:rPr>
                  <w:rStyle w:val="Hyperlink"/>
                  <w:rFonts w:ascii="Calibri" w:hAnsi="Calibri"/>
                  <w:sz w:val="22"/>
                  <w:szCs w:val="22"/>
                </w:rPr>
                <w:t>Arbus</w:t>
              </w:r>
            </w:hyperlink>
          </w:p>
        </w:tc>
        <w:tc>
          <w:tcPr>
            <w:tcW w:w="4402" w:type="dxa"/>
          </w:tcPr>
          <w:p w14:paraId="7C1E48DF" w14:textId="125EEABA" w:rsidR="00BF6AB9" w:rsidRDefault="007B4938" w:rsidP="00A01C0E">
            <w:pPr>
              <w:rPr>
                <w:rFonts w:ascii="Calibri" w:hAnsi="Calibri"/>
                <w:sz w:val="22"/>
                <w:szCs w:val="22"/>
              </w:rPr>
            </w:pPr>
            <w:r>
              <w:rPr>
                <w:rFonts w:ascii="Calibri" w:hAnsi="Calibri"/>
                <w:b/>
                <w:sz w:val="22"/>
                <w:szCs w:val="22"/>
              </w:rPr>
              <w:t>Forum Post 4</w:t>
            </w:r>
            <w:r w:rsidR="00107F2D">
              <w:rPr>
                <w:rFonts w:ascii="Calibri" w:hAnsi="Calibri"/>
                <w:b/>
                <w:sz w:val="22"/>
                <w:szCs w:val="22"/>
              </w:rPr>
              <w:t xml:space="preserve">: </w:t>
            </w:r>
            <w:r w:rsidR="00A33431">
              <w:rPr>
                <w:rFonts w:ascii="Calibri" w:hAnsi="Calibri"/>
                <w:sz w:val="22"/>
                <w:szCs w:val="22"/>
              </w:rPr>
              <w:t>How do you understand Sontag’s narrative of American phot</w:t>
            </w:r>
            <w:r w:rsidR="00022DEB">
              <w:rPr>
                <w:rFonts w:ascii="Calibri" w:hAnsi="Calibri"/>
                <w:sz w:val="22"/>
                <w:szCs w:val="22"/>
              </w:rPr>
              <w:t>ography? Trace a development she identifies</w:t>
            </w:r>
            <w:r w:rsidR="00A33431">
              <w:rPr>
                <w:rFonts w:ascii="Calibri" w:hAnsi="Calibri"/>
                <w:sz w:val="22"/>
                <w:szCs w:val="22"/>
              </w:rPr>
              <w:t xml:space="preserve">, or choose a photograph (be sure to include a link if you choose this approach) to </w:t>
            </w:r>
            <w:r w:rsidR="00BE6B55">
              <w:rPr>
                <w:rFonts w:ascii="Calibri" w:hAnsi="Calibri"/>
                <w:sz w:val="22"/>
                <w:szCs w:val="22"/>
              </w:rPr>
              <w:t>show</w:t>
            </w:r>
            <w:r w:rsidR="00A33431">
              <w:rPr>
                <w:rFonts w:ascii="Calibri" w:hAnsi="Calibri"/>
                <w:sz w:val="22"/>
                <w:szCs w:val="22"/>
              </w:rPr>
              <w:t xml:space="preserve"> an implication of her argument. (300+ words)</w:t>
            </w:r>
          </w:p>
          <w:p w14:paraId="317A1424" w14:textId="773D745E" w:rsidR="00107F2D" w:rsidRPr="00107F2D" w:rsidRDefault="00DA5F0E" w:rsidP="00DA5F0E">
            <w:pPr>
              <w:tabs>
                <w:tab w:val="left" w:pos="1467"/>
              </w:tabs>
              <w:rPr>
                <w:rFonts w:ascii="Calibri" w:hAnsi="Calibri"/>
                <w:sz w:val="22"/>
                <w:szCs w:val="22"/>
              </w:rPr>
            </w:pPr>
            <w:r>
              <w:rPr>
                <w:rFonts w:ascii="Calibri" w:hAnsi="Calibri"/>
                <w:sz w:val="22"/>
                <w:szCs w:val="22"/>
              </w:rPr>
              <w:tab/>
            </w:r>
          </w:p>
        </w:tc>
      </w:tr>
      <w:tr w:rsidR="00BF6AB9" w14:paraId="2DBAC243" w14:textId="77777777" w:rsidTr="0005524F">
        <w:trPr>
          <w:trHeight w:val="1377"/>
        </w:trPr>
        <w:tc>
          <w:tcPr>
            <w:tcW w:w="646" w:type="dxa"/>
          </w:tcPr>
          <w:p w14:paraId="0C267D19" w14:textId="77777777" w:rsidR="00BF6AB9" w:rsidRPr="001A512A" w:rsidRDefault="00BF6AB9" w:rsidP="00A01C0E">
            <w:pPr>
              <w:rPr>
                <w:rFonts w:ascii="Calibri" w:hAnsi="Calibri"/>
                <w:b/>
                <w:sz w:val="22"/>
                <w:szCs w:val="22"/>
              </w:rPr>
            </w:pPr>
          </w:p>
        </w:tc>
        <w:tc>
          <w:tcPr>
            <w:tcW w:w="808" w:type="dxa"/>
          </w:tcPr>
          <w:p w14:paraId="3B99DD5B" w14:textId="16C6759B" w:rsidR="00BF6AB9" w:rsidRDefault="00BF6AB9" w:rsidP="00A01C0E">
            <w:pPr>
              <w:rPr>
                <w:rFonts w:ascii="Calibri" w:hAnsi="Calibri"/>
                <w:sz w:val="22"/>
                <w:szCs w:val="22"/>
              </w:rPr>
            </w:pPr>
            <w:r>
              <w:rPr>
                <w:rFonts w:ascii="Calibri" w:hAnsi="Calibri"/>
                <w:sz w:val="22"/>
                <w:szCs w:val="22"/>
              </w:rPr>
              <w:t>9/2</w:t>
            </w:r>
            <w:r w:rsidR="00DF47C9">
              <w:rPr>
                <w:rFonts w:ascii="Calibri" w:hAnsi="Calibri"/>
                <w:sz w:val="22"/>
                <w:szCs w:val="22"/>
              </w:rPr>
              <w:t>9</w:t>
            </w:r>
          </w:p>
        </w:tc>
        <w:tc>
          <w:tcPr>
            <w:tcW w:w="3720" w:type="dxa"/>
          </w:tcPr>
          <w:p w14:paraId="4FF54633" w14:textId="77777777" w:rsidR="007F72E0" w:rsidRDefault="007F72E0" w:rsidP="007F72E0">
            <w:pPr>
              <w:rPr>
                <w:rFonts w:ascii="Calibri" w:hAnsi="Calibri"/>
                <w:sz w:val="22"/>
                <w:szCs w:val="22"/>
              </w:rPr>
            </w:pPr>
            <w:r w:rsidRPr="00D52E30">
              <w:rPr>
                <w:rFonts w:ascii="Calibri" w:hAnsi="Calibri"/>
                <w:sz w:val="22"/>
                <w:szCs w:val="22"/>
              </w:rPr>
              <w:t>Mohr</w:t>
            </w:r>
            <w:r>
              <w:rPr>
                <w:rFonts w:ascii="Calibri" w:hAnsi="Calibri"/>
                <w:sz w:val="22"/>
                <w:szCs w:val="22"/>
              </w:rPr>
              <w:t>:</w:t>
            </w:r>
            <w:r w:rsidRPr="00D52E30">
              <w:rPr>
                <w:rFonts w:ascii="Calibri" w:hAnsi="Calibri"/>
                <w:sz w:val="22"/>
                <w:szCs w:val="22"/>
              </w:rPr>
              <w:t xml:space="preserve"> “Beyond My Camera”</w:t>
            </w:r>
          </w:p>
          <w:p w14:paraId="41F786A5" w14:textId="0F92FFB3" w:rsidR="007F72E0" w:rsidRDefault="007F72E0" w:rsidP="007F72E0">
            <w:pPr>
              <w:rPr>
                <w:rFonts w:ascii="Calibri" w:hAnsi="Calibri"/>
                <w:sz w:val="22"/>
                <w:szCs w:val="22"/>
              </w:rPr>
            </w:pPr>
            <w:r w:rsidRPr="00D52E30">
              <w:rPr>
                <w:rFonts w:ascii="Calibri" w:hAnsi="Calibri"/>
                <w:sz w:val="22"/>
                <w:szCs w:val="22"/>
              </w:rPr>
              <w:t>Berger</w:t>
            </w:r>
            <w:r>
              <w:rPr>
                <w:rFonts w:ascii="Calibri" w:hAnsi="Calibri"/>
                <w:sz w:val="22"/>
                <w:szCs w:val="22"/>
              </w:rPr>
              <w:t>:</w:t>
            </w:r>
            <w:r w:rsidRPr="00D52E30">
              <w:rPr>
                <w:rFonts w:ascii="Calibri" w:hAnsi="Calibri"/>
                <w:sz w:val="22"/>
                <w:szCs w:val="22"/>
              </w:rPr>
              <w:t xml:space="preserve"> </w:t>
            </w:r>
            <w:r>
              <w:rPr>
                <w:rFonts w:ascii="Calibri" w:hAnsi="Calibri"/>
                <w:sz w:val="22"/>
                <w:szCs w:val="22"/>
              </w:rPr>
              <w:t>“Appearances,”</w:t>
            </w:r>
            <w:r w:rsidRPr="00D52E30">
              <w:rPr>
                <w:rFonts w:ascii="Calibri" w:hAnsi="Calibri"/>
                <w:sz w:val="22"/>
                <w:szCs w:val="22"/>
              </w:rPr>
              <w:t xml:space="preserve"> excerpts from </w:t>
            </w:r>
            <w:r w:rsidRPr="00D52E30">
              <w:rPr>
                <w:rFonts w:ascii="Calibri" w:hAnsi="Calibri"/>
                <w:i/>
                <w:sz w:val="22"/>
                <w:szCs w:val="22"/>
              </w:rPr>
              <w:t>Another Way of Telling</w:t>
            </w:r>
          </w:p>
          <w:p w14:paraId="2457AA1D" w14:textId="79181DBF" w:rsidR="00760C4A" w:rsidRPr="00D52E30" w:rsidRDefault="00760C4A" w:rsidP="00760C4A">
            <w:pPr>
              <w:rPr>
                <w:rFonts w:ascii="Calibri" w:hAnsi="Calibri"/>
                <w:sz w:val="22"/>
                <w:szCs w:val="22"/>
              </w:rPr>
            </w:pPr>
          </w:p>
          <w:p w14:paraId="18CDCB85" w14:textId="77777777" w:rsidR="00BF6AB9" w:rsidRDefault="00BF6AB9" w:rsidP="00A01C0E">
            <w:pPr>
              <w:rPr>
                <w:rFonts w:ascii="Calibri" w:hAnsi="Calibri"/>
                <w:sz w:val="22"/>
                <w:szCs w:val="22"/>
              </w:rPr>
            </w:pPr>
          </w:p>
        </w:tc>
        <w:tc>
          <w:tcPr>
            <w:tcW w:w="4402" w:type="dxa"/>
          </w:tcPr>
          <w:p w14:paraId="2A057087" w14:textId="161925B0" w:rsidR="00BF6AB9" w:rsidRPr="007E1E7C" w:rsidRDefault="007B4938" w:rsidP="0005524F">
            <w:pPr>
              <w:rPr>
                <w:rFonts w:ascii="Calibri" w:hAnsi="Calibri"/>
                <w:sz w:val="22"/>
                <w:szCs w:val="22"/>
              </w:rPr>
            </w:pPr>
            <w:r>
              <w:rPr>
                <w:rFonts w:ascii="Calibri" w:hAnsi="Calibri"/>
                <w:b/>
                <w:sz w:val="22"/>
                <w:szCs w:val="22"/>
              </w:rPr>
              <w:t>Forum Post 5</w:t>
            </w:r>
            <w:r w:rsidR="007E1E7C">
              <w:rPr>
                <w:rFonts w:ascii="Calibri" w:hAnsi="Calibri"/>
                <w:sz w:val="22"/>
                <w:szCs w:val="22"/>
              </w:rPr>
              <w:t xml:space="preserve">: </w:t>
            </w:r>
            <w:r w:rsidR="006B4C13">
              <w:rPr>
                <w:rFonts w:ascii="Calibri" w:hAnsi="Calibri"/>
                <w:sz w:val="22"/>
                <w:szCs w:val="22"/>
              </w:rPr>
              <w:t>Choose a photograph-</w:t>
            </w:r>
            <w:r w:rsidR="0005524F">
              <w:rPr>
                <w:rFonts w:ascii="Calibri" w:hAnsi="Calibri"/>
                <w:sz w:val="22"/>
                <w:szCs w:val="22"/>
              </w:rPr>
              <w:t>text</w:t>
            </w:r>
            <w:r w:rsidR="006B4C13">
              <w:rPr>
                <w:rFonts w:ascii="Calibri" w:hAnsi="Calibri"/>
                <w:sz w:val="22"/>
                <w:szCs w:val="22"/>
              </w:rPr>
              <w:t xml:space="preserve"> pairing from Mohr. Analyze the relationship between the image and the prose: how do they work in relation to each other?</w:t>
            </w:r>
            <w:r w:rsidR="0005524F">
              <w:rPr>
                <w:rFonts w:ascii="Calibri" w:hAnsi="Calibri"/>
                <w:sz w:val="22"/>
                <w:szCs w:val="22"/>
              </w:rPr>
              <w:t xml:space="preserve"> (~500 words)</w:t>
            </w:r>
          </w:p>
        </w:tc>
      </w:tr>
      <w:tr w:rsidR="00BF6AB9" w14:paraId="0607E04A" w14:textId="77777777" w:rsidTr="0005524F">
        <w:tc>
          <w:tcPr>
            <w:tcW w:w="646" w:type="dxa"/>
          </w:tcPr>
          <w:p w14:paraId="70BB484C" w14:textId="4DAD8EE2" w:rsidR="00BF6AB9" w:rsidRPr="001A512A" w:rsidRDefault="00BF6AB9" w:rsidP="00A01C0E">
            <w:pPr>
              <w:rPr>
                <w:rFonts w:ascii="Calibri" w:hAnsi="Calibri"/>
                <w:b/>
                <w:sz w:val="22"/>
                <w:szCs w:val="22"/>
              </w:rPr>
            </w:pPr>
            <w:r w:rsidRPr="001A512A">
              <w:rPr>
                <w:rFonts w:ascii="Calibri" w:hAnsi="Calibri"/>
                <w:b/>
                <w:sz w:val="22"/>
                <w:szCs w:val="22"/>
              </w:rPr>
              <w:t>7</w:t>
            </w:r>
          </w:p>
        </w:tc>
        <w:tc>
          <w:tcPr>
            <w:tcW w:w="808" w:type="dxa"/>
          </w:tcPr>
          <w:p w14:paraId="5BD18225" w14:textId="6915B2A2" w:rsidR="00BF6AB9" w:rsidRDefault="00BF6AB9" w:rsidP="00A01C0E">
            <w:pPr>
              <w:rPr>
                <w:rFonts w:ascii="Calibri" w:hAnsi="Calibri"/>
                <w:sz w:val="22"/>
                <w:szCs w:val="22"/>
              </w:rPr>
            </w:pPr>
            <w:r>
              <w:rPr>
                <w:rFonts w:ascii="Calibri" w:hAnsi="Calibri"/>
                <w:sz w:val="22"/>
                <w:szCs w:val="22"/>
              </w:rPr>
              <w:t>10/3</w:t>
            </w:r>
          </w:p>
        </w:tc>
        <w:tc>
          <w:tcPr>
            <w:tcW w:w="3720" w:type="dxa"/>
          </w:tcPr>
          <w:p w14:paraId="0F7AAD12" w14:textId="7B57BA5E" w:rsidR="00BF6AB9" w:rsidRDefault="00BF6AB9" w:rsidP="00A01C0E">
            <w:pPr>
              <w:rPr>
                <w:rFonts w:ascii="Calibri" w:hAnsi="Calibri"/>
                <w:sz w:val="22"/>
                <w:szCs w:val="22"/>
              </w:rPr>
            </w:pPr>
            <w:r>
              <w:rPr>
                <w:rFonts w:ascii="Calibri" w:hAnsi="Calibri"/>
                <w:sz w:val="22"/>
                <w:szCs w:val="22"/>
              </w:rPr>
              <w:t>NO CLASS – reading day</w:t>
            </w:r>
          </w:p>
        </w:tc>
        <w:tc>
          <w:tcPr>
            <w:tcW w:w="4402" w:type="dxa"/>
          </w:tcPr>
          <w:p w14:paraId="704E4708" w14:textId="77777777" w:rsidR="00BF6AB9" w:rsidRDefault="00BF6AB9" w:rsidP="00A01C0E">
            <w:pPr>
              <w:rPr>
                <w:rFonts w:ascii="Calibri" w:hAnsi="Calibri"/>
                <w:sz w:val="22"/>
                <w:szCs w:val="22"/>
              </w:rPr>
            </w:pPr>
          </w:p>
        </w:tc>
      </w:tr>
      <w:tr w:rsidR="00BF6AB9" w14:paraId="1C0B9789" w14:textId="77777777" w:rsidTr="00275AA5">
        <w:trPr>
          <w:trHeight w:val="1134"/>
        </w:trPr>
        <w:tc>
          <w:tcPr>
            <w:tcW w:w="646" w:type="dxa"/>
          </w:tcPr>
          <w:p w14:paraId="77343D63" w14:textId="77777777" w:rsidR="00BF6AB9" w:rsidRPr="001A512A" w:rsidRDefault="00BF6AB9" w:rsidP="00A01C0E">
            <w:pPr>
              <w:rPr>
                <w:rFonts w:ascii="Calibri" w:hAnsi="Calibri"/>
                <w:b/>
                <w:sz w:val="22"/>
                <w:szCs w:val="22"/>
              </w:rPr>
            </w:pPr>
          </w:p>
        </w:tc>
        <w:tc>
          <w:tcPr>
            <w:tcW w:w="808" w:type="dxa"/>
          </w:tcPr>
          <w:p w14:paraId="2A23FC3F" w14:textId="0072E936" w:rsidR="00BF6AB9" w:rsidRDefault="00BF6AB9" w:rsidP="00A01C0E">
            <w:pPr>
              <w:rPr>
                <w:rFonts w:ascii="Calibri" w:hAnsi="Calibri"/>
                <w:sz w:val="22"/>
                <w:szCs w:val="22"/>
              </w:rPr>
            </w:pPr>
            <w:r>
              <w:rPr>
                <w:rFonts w:ascii="Calibri" w:hAnsi="Calibri"/>
                <w:sz w:val="22"/>
                <w:szCs w:val="22"/>
              </w:rPr>
              <w:t>10/5</w:t>
            </w:r>
          </w:p>
        </w:tc>
        <w:tc>
          <w:tcPr>
            <w:tcW w:w="3720" w:type="dxa"/>
          </w:tcPr>
          <w:p w14:paraId="01315D99" w14:textId="77777777" w:rsidR="00BF6AB9" w:rsidRDefault="00BF6AB9" w:rsidP="00A01C0E">
            <w:pPr>
              <w:rPr>
                <w:rFonts w:ascii="Calibri" w:hAnsi="Calibri"/>
                <w:sz w:val="22"/>
                <w:szCs w:val="22"/>
              </w:rPr>
            </w:pPr>
            <w:r w:rsidRPr="000D0CC4">
              <w:rPr>
                <w:rFonts w:ascii="Calibri" w:hAnsi="Calibri"/>
                <w:b/>
                <w:sz w:val="22"/>
                <w:szCs w:val="22"/>
              </w:rPr>
              <w:t>MIDTERM CONFERENCES</w:t>
            </w:r>
            <w:r w:rsidR="00760C4A">
              <w:rPr>
                <w:rFonts w:ascii="Calibri" w:hAnsi="Calibri"/>
                <w:sz w:val="22"/>
                <w:szCs w:val="22"/>
              </w:rPr>
              <w:t xml:space="preserve"> – no class. C</w:t>
            </w:r>
            <w:r w:rsidRPr="00D52E30">
              <w:rPr>
                <w:rFonts w:ascii="Calibri" w:hAnsi="Calibri"/>
                <w:sz w:val="22"/>
                <w:szCs w:val="22"/>
              </w:rPr>
              <w:t xml:space="preserve">ome prepared to your individual conference. </w:t>
            </w:r>
          </w:p>
          <w:p w14:paraId="4190CB56" w14:textId="6F5A95CA" w:rsidR="00760C4A" w:rsidRDefault="00760C4A" w:rsidP="00A01C0E">
            <w:pPr>
              <w:rPr>
                <w:rFonts w:ascii="Calibri" w:hAnsi="Calibri"/>
                <w:sz w:val="22"/>
                <w:szCs w:val="22"/>
              </w:rPr>
            </w:pPr>
          </w:p>
        </w:tc>
        <w:tc>
          <w:tcPr>
            <w:tcW w:w="4402" w:type="dxa"/>
          </w:tcPr>
          <w:p w14:paraId="6AD582E6" w14:textId="77777777" w:rsidR="00BF6AB9" w:rsidRDefault="00BF6AB9" w:rsidP="00A01C0E">
            <w:pPr>
              <w:rPr>
                <w:rFonts w:ascii="Calibri" w:hAnsi="Calibri"/>
                <w:sz w:val="22"/>
                <w:szCs w:val="22"/>
              </w:rPr>
            </w:pPr>
          </w:p>
        </w:tc>
      </w:tr>
      <w:tr w:rsidR="00BF6AB9" w14:paraId="09675BB9" w14:textId="77777777" w:rsidTr="00D36122">
        <w:trPr>
          <w:trHeight w:val="1746"/>
        </w:trPr>
        <w:tc>
          <w:tcPr>
            <w:tcW w:w="646" w:type="dxa"/>
          </w:tcPr>
          <w:p w14:paraId="03C11E7E" w14:textId="164F60C0" w:rsidR="00BF6AB9" w:rsidRPr="001A512A" w:rsidRDefault="00BF6AB9" w:rsidP="00A01C0E">
            <w:pPr>
              <w:rPr>
                <w:rFonts w:ascii="Calibri" w:hAnsi="Calibri"/>
                <w:b/>
                <w:sz w:val="22"/>
                <w:szCs w:val="22"/>
              </w:rPr>
            </w:pPr>
            <w:r w:rsidRPr="001A512A">
              <w:rPr>
                <w:rFonts w:ascii="Calibri" w:hAnsi="Calibri"/>
                <w:b/>
                <w:sz w:val="22"/>
                <w:szCs w:val="22"/>
              </w:rPr>
              <w:t>8</w:t>
            </w:r>
          </w:p>
        </w:tc>
        <w:tc>
          <w:tcPr>
            <w:tcW w:w="808" w:type="dxa"/>
          </w:tcPr>
          <w:p w14:paraId="22BB7256" w14:textId="006A663C" w:rsidR="00BF6AB9" w:rsidRDefault="00BF6AB9" w:rsidP="00A01C0E">
            <w:pPr>
              <w:rPr>
                <w:rFonts w:ascii="Calibri" w:hAnsi="Calibri"/>
                <w:sz w:val="22"/>
                <w:szCs w:val="22"/>
              </w:rPr>
            </w:pPr>
            <w:r>
              <w:rPr>
                <w:rFonts w:ascii="Calibri" w:hAnsi="Calibri"/>
                <w:sz w:val="22"/>
                <w:szCs w:val="22"/>
              </w:rPr>
              <w:t>10/1</w:t>
            </w:r>
            <w:r w:rsidR="00DF47C9">
              <w:rPr>
                <w:rFonts w:ascii="Calibri" w:hAnsi="Calibri"/>
                <w:sz w:val="22"/>
                <w:szCs w:val="22"/>
              </w:rPr>
              <w:t>1</w:t>
            </w:r>
          </w:p>
        </w:tc>
        <w:tc>
          <w:tcPr>
            <w:tcW w:w="3720" w:type="dxa"/>
          </w:tcPr>
          <w:p w14:paraId="4E7011B7" w14:textId="77777777" w:rsidR="00BF6AB9" w:rsidRDefault="007F72E0" w:rsidP="00A01C0E">
            <w:pPr>
              <w:rPr>
                <w:rFonts w:ascii="Calibri" w:hAnsi="Calibri"/>
                <w:sz w:val="22"/>
                <w:szCs w:val="22"/>
              </w:rPr>
            </w:pPr>
            <w:r w:rsidRPr="00D52E30">
              <w:rPr>
                <w:rFonts w:ascii="Calibri" w:hAnsi="Calibri"/>
                <w:sz w:val="22"/>
                <w:szCs w:val="22"/>
              </w:rPr>
              <w:t>Read Mitchell “The Photographic Essay: Four Case Studies”</w:t>
            </w:r>
          </w:p>
          <w:p w14:paraId="0C1E0751" w14:textId="2AE93DF7" w:rsidR="00A67486" w:rsidRDefault="00A67486" w:rsidP="00A01C0E">
            <w:pPr>
              <w:rPr>
                <w:rFonts w:ascii="Calibri" w:hAnsi="Calibri"/>
                <w:sz w:val="22"/>
                <w:szCs w:val="22"/>
              </w:rPr>
            </w:pPr>
          </w:p>
        </w:tc>
        <w:tc>
          <w:tcPr>
            <w:tcW w:w="4402" w:type="dxa"/>
          </w:tcPr>
          <w:p w14:paraId="4DE0B743" w14:textId="5DEF2513" w:rsidR="00BF6AB9" w:rsidRDefault="00760C4A" w:rsidP="00A01C0E">
            <w:pPr>
              <w:rPr>
                <w:rFonts w:ascii="Calibri" w:hAnsi="Calibri"/>
                <w:sz w:val="22"/>
                <w:szCs w:val="22"/>
              </w:rPr>
            </w:pPr>
            <w:r>
              <w:rPr>
                <w:rFonts w:ascii="Calibri" w:hAnsi="Calibri"/>
                <w:b/>
                <w:sz w:val="22"/>
                <w:szCs w:val="22"/>
              </w:rPr>
              <w:t>Forum P</w:t>
            </w:r>
            <w:r w:rsidR="007B4938">
              <w:rPr>
                <w:rFonts w:ascii="Calibri" w:hAnsi="Calibri"/>
                <w:b/>
                <w:sz w:val="22"/>
                <w:szCs w:val="22"/>
              </w:rPr>
              <w:t>ost 6</w:t>
            </w:r>
            <w:r w:rsidR="00DA5F0E">
              <w:rPr>
                <w:rFonts w:ascii="Calibri" w:hAnsi="Calibri"/>
                <w:b/>
                <w:sz w:val="22"/>
                <w:szCs w:val="22"/>
              </w:rPr>
              <w:t xml:space="preserve">: </w:t>
            </w:r>
            <w:r w:rsidR="00BF7BA8">
              <w:rPr>
                <w:rFonts w:ascii="Calibri" w:hAnsi="Calibri"/>
                <w:sz w:val="22"/>
                <w:szCs w:val="22"/>
              </w:rPr>
              <w:t xml:space="preserve">Jot down some passages in Mitchell that interest or confuse you, along with page numbers. Write brief freeform responses to them: ask questions, vent frustrations, etc.  (No word limit) </w:t>
            </w:r>
          </w:p>
          <w:p w14:paraId="770B5922" w14:textId="6CE9514C" w:rsidR="00DA5F0E" w:rsidRPr="00760C4A" w:rsidRDefault="00DA5F0E" w:rsidP="003263CC">
            <w:pPr>
              <w:rPr>
                <w:rFonts w:ascii="Calibri" w:hAnsi="Calibri"/>
                <w:b/>
                <w:sz w:val="22"/>
                <w:szCs w:val="22"/>
              </w:rPr>
            </w:pPr>
          </w:p>
        </w:tc>
      </w:tr>
      <w:tr w:rsidR="00BF6AB9" w14:paraId="42A34D1A" w14:textId="77777777" w:rsidTr="00947554">
        <w:trPr>
          <w:trHeight w:val="2214"/>
        </w:trPr>
        <w:tc>
          <w:tcPr>
            <w:tcW w:w="646" w:type="dxa"/>
          </w:tcPr>
          <w:p w14:paraId="5D36911C" w14:textId="77777777" w:rsidR="00BF6AB9" w:rsidRPr="001A512A" w:rsidRDefault="00BF6AB9" w:rsidP="00A01C0E">
            <w:pPr>
              <w:rPr>
                <w:rFonts w:ascii="Calibri" w:hAnsi="Calibri"/>
                <w:b/>
                <w:sz w:val="22"/>
                <w:szCs w:val="22"/>
              </w:rPr>
            </w:pPr>
          </w:p>
        </w:tc>
        <w:tc>
          <w:tcPr>
            <w:tcW w:w="808" w:type="dxa"/>
          </w:tcPr>
          <w:p w14:paraId="1169D543" w14:textId="253C106C" w:rsidR="00BF6AB9" w:rsidRDefault="00BF6AB9" w:rsidP="00A01C0E">
            <w:pPr>
              <w:rPr>
                <w:rFonts w:ascii="Calibri" w:hAnsi="Calibri"/>
                <w:sz w:val="22"/>
                <w:szCs w:val="22"/>
              </w:rPr>
            </w:pPr>
            <w:r>
              <w:rPr>
                <w:rFonts w:ascii="Calibri" w:hAnsi="Calibri"/>
                <w:sz w:val="22"/>
                <w:szCs w:val="22"/>
              </w:rPr>
              <w:t>10/1</w:t>
            </w:r>
            <w:r w:rsidR="00DF47C9">
              <w:rPr>
                <w:rFonts w:ascii="Calibri" w:hAnsi="Calibri"/>
                <w:sz w:val="22"/>
                <w:szCs w:val="22"/>
              </w:rPr>
              <w:t>3</w:t>
            </w:r>
          </w:p>
        </w:tc>
        <w:tc>
          <w:tcPr>
            <w:tcW w:w="3720" w:type="dxa"/>
          </w:tcPr>
          <w:p w14:paraId="0A03CA2F" w14:textId="0F6292CF" w:rsidR="00A67486" w:rsidRPr="00ED5C59" w:rsidRDefault="0094152B" w:rsidP="00760C4A">
            <w:pPr>
              <w:rPr>
                <w:rFonts w:ascii="Calibri" w:hAnsi="Calibri"/>
                <w:i/>
                <w:sz w:val="22"/>
                <w:szCs w:val="22"/>
              </w:rPr>
            </w:pPr>
            <w:r>
              <w:rPr>
                <w:rFonts w:ascii="Calibri" w:hAnsi="Calibri"/>
                <w:sz w:val="22"/>
                <w:szCs w:val="22"/>
              </w:rPr>
              <w:t xml:space="preserve">McCloud: from </w:t>
            </w:r>
            <w:r>
              <w:rPr>
                <w:rFonts w:ascii="Calibri" w:hAnsi="Calibri"/>
                <w:i/>
                <w:sz w:val="22"/>
                <w:szCs w:val="22"/>
              </w:rPr>
              <w:t>Understanding Comics</w:t>
            </w:r>
          </w:p>
          <w:p w14:paraId="5817D74C" w14:textId="77777777" w:rsidR="00760C4A" w:rsidRDefault="00760C4A" w:rsidP="00760C4A">
            <w:pPr>
              <w:rPr>
                <w:rFonts w:ascii="Calibri" w:hAnsi="Calibri"/>
                <w:sz w:val="22"/>
                <w:szCs w:val="22"/>
              </w:rPr>
            </w:pPr>
            <w:r w:rsidRPr="00D52E30">
              <w:rPr>
                <w:rFonts w:ascii="Calibri" w:hAnsi="Calibri"/>
                <w:sz w:val="22"/>
                <w:szCs w:val="22"/>
              </w:rPr>
              <w:t>“Posing Questions of Photographic Ethics”</w:t>
            </w:r>
          </w:p>
          <w:p w14:paraId="054613A5" w14:textId="12A8EE47" w:rsidR="00BF6AB9" w:rsidRDefault="00BF6AB9" w:rsidP="00760C4A">
            <w:pPr>
              <w:rPr>
                <w:rFonts w:ascii="Calibri" w:hAnsi="Calibri"/>
                <w:sz w:val="22"/>
                <w:szCs w:val="22"/>
              </w:rPr>
            </w:pPr>
          </w:p>
          <w:p w14:paraId="24272902" w14:textId="25AB767F" w:rsidR="00760C4A" w:rsidRDefault="00760C4A" w:rsidP="00760C4A">
            <w:pPr>
              <w:rPr>
                <w:rFonts w:ascii="Calibri" w:hAnsi="Calibri"/>
                <w:sz w:val="22"/>
                <w:szCs w:val="22"/>
              </w:rPr>
            </w:pPr>
          </w:p>
        </w:tc>
        <w:tc>
          <w:tcPr>
            <w:tcW w:w="4402" w:type="dxa"/>
          </w:tcPr>
          <w:p w14:paraId="0D5CF803" w14:textId="5FF6CFE9" w:rsidR="00BF6AB9" w:rsidRPr="00BF7BA8" w:rsidRDefault="00BF7BA8" w:rsidP="00947554">
            <w:pPr>
              <w:rPr>
                <w:rFonts w:ascii="Calibri" w:hAnsi="Calibri"/>
                <w:b/>
                <w:sz w:val="22"/>
                <w:szCs w:val="22"/>
              </w:rPr>
            </w:pPr>
            <w:r w:rsidRPr="00BF7BA8">
              <w:rPr>
                <w:rFonts w:ascii="Calibri" w:hAnsi="Calibri"/>
                <w:b/>
                <w:sz w:val="22"/>
                <w:szCs w:val="22"/>
                <w:u w:val="single"/>
              </w:rPr>
              <w:t>Unit 1 Portfolio</w:t>
            </w:r>
            <w:r>
              <w:rPr>
                <w:rFonts w:ascii="Calibri" w:hAnsi="Calibri"/>
                <w:b/>
                <w:sz w:val="22"/>
                <w:szCs w:val="22"/>
              </w:rPr>
              <w:t xml:space="preserve"> due 5pm on </w:t>
            </w:r>
            <w:r w:rsidR="00947554">
              <w:rPr>
                <w:rFonts w:ascii="Calibri" w:hAnsi="Calibri"/>
                <w:b/>
                <w:sz w:val="22"/>
                <w:szCs w:val="22"/>
              </w:rPr>
              <w:t>Sunday</w:t>
            </w:r>
            <w:r>
              <w:rPr>
                <w:rFonts w:ascii="Calibri" w:hAnsi="Calibri"/>
                <w:b/>
                <w:sz w:val="22"/>
                <w:szCs w:val="22"/>
              </w:rPr>
              <w:t>, 10/1</w:t>
            </w:r>
            <w:r w:rsidR="00947554">
              <w:rPr>
                <w:rFonts w:ascii="Calibri" w:hAnsi="Calibri"/>
                <w:b/>
                <w:sz w:val="22"/>
                <w:szCs w:val="22"/>
              </w:rPr>
              <w:t>6</w:t>
            </w:r>
          </w:p>
        </w:tc>
      </w:tr>
      <w:tr w:rsidR="00BF6AB9" w14:paraId="257C1118" w14:textId="77777777" w:rsidTr="00947554">
        <w:trPr>
          <w:trHeight w:val="441"/>
        </w:trPr>
        <w:tc>
          <w:tcPr>
            <w:tcW w:w="646" w:type="dxa"/>
          </w:tcPr>
          <w:p w14:paraId="0DD1B943" w14:textId="7E3F67C2" w:rsidR="00BF6AB9" w:rsidRPr="001A512A" w:rsidRDefault="00BF6AB9" w:rsidP="00A01C0E">
            <w:pPr>
              <w:rPr>
                <w:rFonts w:ascii="Calibri" w:hAnsi="Calibri"/>
                <w:b/>
                <w:sz w:val="22"/>
                <w:szCs w:val="22"/>
              </w:rPr>
            </w:pPr>
            <w:r w:rsidRPr="001A512A">
              <w:rPr>
                <w:rFonts w:ascii="Calibri" w:hAnsi="Calibri"/>
                <w:b/>
                <w:sz w:val="22"/>
                <w:szCs w:val="22"/>
              </w:rPr>
              <w:t>9</w:t>
            </w:r>
          </w:p>
        </w:tc>
        <w:tc>
          <w:tcPr>
            <w:tcW w:w="808" w:type="dxa"/>
          </w:tcPr>
          <w:p w14:paraId="41BCF883" w14:textId="474AF6C0" w:rsidR="00BF6AB9" w:rsidRDefault="00BF6AB9" w:rsidP="00A01C0E">
            <w:pPr>
              <w:rPr>
                <w:rFonts w:ascii="Calibri" w:hAnsi="Calibri"/>
                <w:sz w:val="22"/>
                <w:szCs w:val="22"/>
              </w:rPr>
            </w:pPr>
            <w:r>
              <w:rPr>
                <w:rFonts w:ascii="Calibri" w:hAnsi="Calibri"/>
                <w:sz w:val="22"/>
                <w:szCs w:val="22"/>
              </w:rPr>
              <w:t>10/1</w:t>
            </w:r>
            <w:r w:rsidR="00DF47C9">
              <w:rPr>
                <w:rFonts w:ascii="Calibri" w:hAnsi="Calibri"/>
                <w:sz w:val="22"/>
                <w:szCs w:val="22"/>
              </w:rPr>
              <w:t>8</w:t>
            </w:r>
          </w:p>
        </w:tc>
        <w:tc>
          <w:tcPr>
            <w:tcW w:w="3720" w:type="dxa"/>
          </w:tcPr>
          <w:p w14:paraId="099683C6" w14:textId="77777777" w:rsidR="00BF6AB9" w:rsidRDefault="00BF6AB9" w:rsidP="00A01C0E">
            <w:pPr>
              <w:rPr>
                <w:rFonts w:ascii="Calibri" w:hAnsi="Calibri"/>
                <w:sz w:val="22"/>
                <w:szCs w:val="22"/>
              </w:rPr>
            </w:pPr>
          </w:p>
        </w:tc>
        <w:tc>
          <w:tcPr>
            <w:tcW w:w="4402" w:type="dxa"/>
          </w:tcPr>
          <w:p w14:paraId="6E49EFA9" w14:textId="3F70398E" w:rsidR="00BF6AB9" w:rsidRDefault="00ED5C59" w:rsidP="00BF7BA8">
            <w:pPr>
              <w:rPr>
                <w:rFonts w:ascii="Calibri" w:hAnsi="Calibri"/>
                <w:sz w:val="22"/>
                <w:szCs w:val="22"/>
              </w:rPr>
            </w:pPr>
            <w:r>
              <w:rPr>
                <w:rFonts w:ascii="Calibri" w:hAnsi="Calibri"/>
                <w:b/>
                <w:sz w:val="22"/>
                <w:szCs w:val="22"/>
              </w:rPr>
              <w:t>Peer Review/developing topics for Essay 2</w:t>
            </w:r>
            <w:r w:rsidR="00760C4A">
              <w:rPr>
                <w:rFonts w:ascii="Calibri" w:hAnsi="Calibri"/>
                <w:sz w:val="22"/>
                <w:szCs w:val="22"/>
              </w:rPr>
              <w:t xml:space="preserve">. </w:t>
            </w:r>
          </w:p>
        </w:tc>
      </w:tr>
      <w:tr w:rsidR="00BF6AB9" w14:paraId="27FD0A81" w14:textId="77777777" w:rsidTr="0005524F">
        <w:trPr>
          <w:trHeight w:val="287"/>
        </w:trPr>
        <w:tc>
          <w:tcPr>
            <w:tcW w:w="646" w:type="dxa"/>
          </w:tcPr>
          <w:p w14:paraId="23A8925F" w14:textId="77777777" w:rsidR="00BF6AB9" w:rsidRPr="001A512A" w:rsidRDefault="00BF6AB9" w:rsidP="00A01C0E">
            <w:pPr>
              <w:rPr>
                <w:rFonts w:ascii="Calibri" w:hAnsi="Calibri"/>
                <w:b/>
                <w:sz w:val="22"/>
                <w:szCs w:val="22"/>
              </w:rPr>
            </w:pPr>
          </w:p>
        </w:tc>
        <w:tc>
          <w:tcPr>
            <w:tcW w:w="808" w:type="dxa"/>
          </w:tcPr>
          <w:p w14:paraId="15041963" w14:textId="6A0A0B4B" w:rsidR="00BF6AB9" w:rsidRDefault="00DF47C9" w:rsidP="00A01C0E">
            <w:pPr>
              <w:rPr>
                <w:rFonts w:ascii="Calibri" w:hAnsi="Calibri"/>
                <w:sz w:val="22"/>
                <w:szCs w:val="22"/>
              </w:rPr>
            </w:pPr>
            <w:r>
              <w:rPr>
                <w:rFonts w:ascii="Calibri" w:hAnsi="Calibri"/>
                <w:sz w:val="22"/>
                <w:szCs w:val="22"/>
              </w:rPr>
              <w:t>10/20</w:t>
            </w:r>
          </w:p>
        </w:tc>
        <w:tc>
          <w:tcPr>
            <w:tcW w:w="3720" w:type="dxa"/>
          </w:tcPr>
          <w:p w14:paraId="594E9A65" w14:textId="77777777" w:rsidR="00BF6AB9" w:rsidRDefault="00BF6AB9" w:rsidP="00A01C0E">
            <w:pPr>
              <w:rPr>
                <w:rFonts w:ascii="Calibri" w:hAnsi="Calibri"/>
                <w:sz w:val="22"/>
                <w:szCs w:val="22"/>
              </w:rPr>
            </w:pPr>
          </w:p>
        </w:tc>
        <w:tc>
          <w:tcPr>
            <w:tcW w:w="4402" w:type="dxa"/>
          </w:tcPr>
          <w:p w14:paraId="6C6C498D" w14:textId="209ABBFA" w:rsidR="00BF6AB9" w:rsidRDefault="00760C4A" w:rsidP="00A01C0E">
            <w:pPr>
              <w:rPr>
                <w:rFonts w:ascii="Calibri" w:hAnsi="Calibri"/>
                <w:sz w:val="22"/>
                <w:szCs w:val="22"/>
              </w:rPr>
            </w:pPr>
            <w:r>
              <w:rPr>
                <w:rFonts w:ascii="Calibri" w:hAnsi="Calibri"/>
                <w:b/>
                <w:sz w:val="22"/>
                <w:szCs w:val="22"/>
              </w:rPr>
              <w:t>Peer Review</w:t>
            </w:r>
            <w:r>
              <w:rPr>
                <w:rFonts w:ascii="Calibri" w:hAnsi="Calibri"/>
                <w:sz w:val="22"/>
                <w:szCs w:val="22"/>
              </w:rPr>
              <w:t>.</w:t>
            </w:r>
            <w:r w:rsidR="00BF7BA8">
              <w:rPr>
                <w:rFonts w:ascii="Calibri" w:hAnsi="Calibri"/>
                <w:sz w:val="22"/>
                <w:szCs w:val="22"/>
              </w:rPr>
              <w:t xml:space="preserve"> </w:t>
            </w:r>
          </w:p>
          <w:p w14:paraId="3785EDB5" w14:textId="237CF402" w:rsidR="00760C4A" w:rsidRDefault="00760C4A" w:rsidP="00A01C0E">
            <w:pPr>
              <w:rPr>
                <w:rFonts w:ascii="Calibri" w:hAnsi="Calibri"/>
                <w:sz w:val="22"/>
                <w:szCs w:val="22"/>
              </w:rPr>
            </w:pPr>
          </w:p>
        </w:tc>
      </w:tr>
      <w:tr w:rsidR="00BF6AB9" w14:paraId="6C7991D3" w14:textId="77777777" w:rsidTr="00947554">
        <w:trPr>
          <w:trHeight w:val="567"/>
        </w:trPr>
        <w:tc>
          <w:tcPr>
            <w:tcW w:w="646" w:type="dxa"/>
          </w:tcPr>
          <w:p w14:paraId="3188B0DC" w14:textId="617C7EA7" w:rsidR="00BF6AB9" w:rsidRPr="001A512A" w:rsidRDefault="00BF6AB9" w:rsidP="00A01C0E">
            <w:pPr>
              <w:rPr>
                <w:rFonts w:ascii="Calibri" w:hAnsi="Calibri"/>
                <w:b/>
                <w:sz w:val="22"/>
                <w:szCs w:val="22"/>
              </w:rPr>
            </w:pPr>
            <w:r w:rsidRPr="001A512A">
              <w:rPr>
                <w:rFonts w:ascii="Calibri" w:hAnsi="Calibri"/>
                <w:b/>
                <w:sz w:val="22"/>
                <w:szCs w:val="22"/>
              </w:rPr>
              <w:t>10</w:t>
            </w:r>
          </w:p>
        </w:tc>
        <w:tc>
          <w:tcPr>
            <w:tcW w:w="808" w:type="dxa"/>
          </w:tcPr>
          <w:p w14:paraId="63F5B206" w14:textId="6A1EDA6D" w:rsidR="00BF6AB9" w:rsidRDefault="00BF6AB9" w:rsidP="00A01C0E">
            <w:pPr>
              <w:rPr>
                <w:rFonts w:ascii="Calibri" w:hAnsi="Calibri"/>
                <w:sz w:val="22"/>
                <w:szCs w:val="22"/>
              </w:rPr>
            </w:pPr>
            <w:r>
              <w:rPr>
                <w:rFonts w:ascii="Calibri" w:hAnsi="Calibri"/>
                <w:sz w:val="22"/>
                <w:szCs w:val="22"/>
              </w:rPr>
              <w:t>10/2</w:t>
            </w:r>
            <w:r w:rsidR="00DF47C9">
              <w:rPr>
                <w:rFonts w:ascii="Calibri" w:hAnsi="Calibri"/>
                <w:sz w:val="22"/>
                <w:szCs w:val="22"/>
              </w:rPr>
              <w:t>5</w:t>
            </w:r>
          </w:p>
        </w:tc>
        <w:tc>
          <w:tcPr>
            <w:tcW w:w="3720" w:type="dxa"/>
          </w:tcPr>
          <w:p w14:paraId="63BB82AB" w14:textId="5D3C0BA0" w:rsidR="00BF6AB9" w:rsidRDefault="00BF6AB9" w:rsidP="00A01C0E">
            <w:pPr>
              <w:rPr>
                <w:rFonts w:ascii="Calibri" w:hAnsi="Calibri"/>
                <w:sz w:val="22"/>
                <w:szCs w:val="22"/>
              </w:rPr>
            </w:pPr>
          </w:p>
        </w:tc>
        <w:tc>
          <w:tcPr>
            <w:tcW w:w="4402" w:type="dxa"/>
          </w:tcPr>
          <w:p w14:paraId="2B90C8F1" w14:textId="2E321EFB" w:rsidR="00BF6AB9" w:rsidRPr="00BF7BA8" w:rsidRDefault="00BF7BA8" w:rsidP="00BF7BA8">
            <w:pPr>
              <w:rPr>
                <w:rFonts w:ascii="Calibri" w:hAnsi="Calibri"/>
                <w:b/>
                <w:sz w:val="22"/>
                <w:szCs w:val="22"/>
              </w:rPr>
            </w:pPr>
            <w:r w:rsidRPr="00BF7BA8">
              <w:rPr>
                <w:rFonts w:ascii="Calibri" w:hAnsi="Calibri"/>
                <w:b/>
                <w:sz w:val="22"/>
                <w:szCs w:val="22"/>
              </w:rPr>
              <w:t>Peer Review</w:t>
            </w:r>
            <w:r>
              <w:rPr>
                <w:rFonts w:ascii="Calibri" w:hAnsi="Calibri"/>
                <w:b/>
                <w:sz w:val="22"/>
                <w:szCs w:val="22"/>
              </w:rPr>
              <w:t>. Have a complete draft ready by Monday, 10/24.</w:t>
            </w:r>
          </w:p>
        </w:tc>
      </w:tr>
      <w:tr w:rsidR="00BF6AB9" w14:paraId="27F8F6B9" w14:textId="77777777" w:rsidTr="00D36122">
        <w:trPr>
          <w:trHeight w:val="234"/>
        </w:trPr>
        <w:tc>
          <w:tcPr>
            <w:tcW w:w="646" w:type="dxa"/>
          </w:tcPr>
          <w:p w14:paraId="0EDC4869" w14:textId="77777777" w:rsidR="00BF6AB9" w:rsidRPr="001A512A" w:rsidRDefault="00BF6AB9" w:rsidP="00A01C0E">
            <w:pPr>
              <w:rPr>
                <w:rFonts w:ascii="Calibri" w:hAnsi="Calibri"/>
                <w:b/>
                <w:sz w:val="22"/>
                <w:szCs w:val="22"/>
              </w:rPr>
            </w:pPr>
          </w:p>
        </w:tc>
        <w:tc>
          <w:tcPr>
            <w:tcW w:w="808" w:type="dxa"/>
          </w:tcPr>
          <w:p w14:paraId="33D2A841" w14:textId="0B0D5E25" w:rsidR="00BF6AB9" w:rsidRDefault="00BF6AB9" w:rsidP="00A01C0E">
            <w:pPr>
              <w:rPr>
                <w:rFonts w:ascii="Calibri" w:hAnsi="Calibri"/>
                <w:sz w:val="22"/>
                <w:szCs w:val="22"/>
              </w:rPr>
            </w:pPr>
            <w:r>
              <w:rPr>
                <w:rFonts w:ascii="Calibri" w:hAnsi="Calibri"/>
                <w:sz w:val="22"/>
                <w:szCs w:val="22"/>
              </w:rPr>
              <w:t>10/2</w:t>
            </w:r>
            <w:r w:rsidR="00DF47C9">
              <w:rPr>
                <w:rFonts w:ascii="Calibri" w:hAnsi="Calibri"/>
                <w:sz w:val="22"/>
                <w:szCs w:val="22"/>
              </w:rPr>
              <w:t>7</w:t>
            </w:r>
          </w:p>
        </w:tc>
        <w:tc>
          <w:tcPr>
            <w:tcW w:w="3720" w:type="dxa"/>
          </w:tcPr>
          <w:p w14:paraId="338DA3B9" w14:textId="05B93E94" w:rsidR="00BF6AB9" w:rsidRDefault="00760C4A" w:rsidP="00A01C0E">
            <w:pPr>
              <w:rPr>
                <w:rFonts w:ascii="Calibri" w:hAnsi="Calibri"/>
                <w:sz w:val="22"/>
                <w:szCs w:val="22"/>
              </w:rPr>
            </w:pPr>
            <w:r w:rsidRPr="00D52E30">
              <w:rPr>
                <w:rFonts w:ascii="Calibri" w:hAnsi="Calibri"/>
                <w:sz w:val="22"/>
                <w:szCs w:val="22"/>
              </w:rPr>
              <w:t>Sullivan</w:t>
            </w:r>
            <w:r>
              <w:rPr>
                <w:rFonts w:ascii="Calibri" w:hAnsi="Calibri"/>
                <w:sz w:val="22"/>
                <w:szCs w:val="22"/>
              </w:rPr>
              <w:t>:</w:t>
            </w:r>
            <w:r w:rsidRPr="00D52E30">
              <w:rPr>
                <w:rFonts w:ascii="Calibri" w:hAnsi="Calibri"/>
                <w:sz w:val="22"/>
                <w:szCs w:val="22"/>
              </w:rPr>
              <w:t xml:space="preserve"> “Why I Blog”</w:t>
            </w:r>
            <w:r w:rsidRPr="00D52E30">
              <w:rPr>
                <w:rFonts w:ascii="Calibri" w:hAnsi="Calibri"/>
                <w:sz w:val="22"/>
                <w:szCs w:val="22"/>
              </w:rPr>
              <w:br/>
            </w:r>
            <w:r w:rsidRPr="00D52E30">
              <w:rPr>
                <w:rFonts w:ascii="Calibri" w:hAnsi="Calibri"/>
                <w:sz w:val="22"/>
                <w:szCs w:val="22"/>
              </w:rPr>
              <w:lastRenderedPageBreak/>
              <w:t>Discuss hypertext</w:t>
            </w:r>
            <w:r>
              <w:rPr>
                <w:rFonts w:ascii="Calibri" w:hAnsi="Calibri"/>
                <w:sz w:val="22"/>
                <w:szCs w:val="22"/>
              </w:rPr>
              <w:t>.</w:t>
            </w:r>
          </w:p>
        </w:tc>
        <w:tc>
          <w:tcPr>
            <w:tcW w:w="4402" w:type="dxa"/>
          </w:tcPr>
          <w:p w14:paraId="5BCECF71" w14:textId="38C3C482" w:rsidR="00BF6AB9" w:rsidRPr="00760C4A" w:rsidRDefault="00BF7BA8" w:rsidP="00947554">
            <w:pPr>
              <w:rPr>
                <w:rFonts w:ascii="Calibri" w:hAnsi="Calibri"/>
                <w:sz w:val="22"/>
                <w:szCs w:val="22"/>
              </w:rPr>
            </w:pPr>
            <w:r>
              <w:rPr>
                <w:rFonts w:ascii="Calibri" w:hAnsi="Calibri"/>
                <w:b/>
                <w:sz w:val="22"/>
                <w:szCs w:val="22"/>
                <w:u w:val="single"/>
              </w:rPr>
              <w:lastRenderedPageBreak/>
              <w:t>Essay 2</w:t>
            </w:r>
            <w:r w:rsidRPr="00BF7BA8">
              <w:rPr>
                <w:rFonts w:ascii="Calibri" w:hAnsi="Calibri"/>
                <w:b/>
                <w:sz w:val="22"/>
                <w:szCs w:val="22"/>
                <w:u w:val="single"/>
              </w:rPr>
              <w:t xml:space="preserve"> draft</w:t>
            </w:r>
            <w:r>
              <w:rPr>
                <w:rFonts w:ascii="Calibri" w:hAnsi="Calibri"/>
                <w:b/>
                <w:sz w:val="22"/>
                <w:szCs w:val="22"/>
              </w:rPr>
              <w:t xml:space="preserve"> due </w:t>
            </w:r>
            <w:r w:rsidR="00947554">
              <w:rPr>
                <w:rFonts w:ascii="Calibri" w:hAnsi="Calibri"/>
                <w:b/>
                <w:sz w:val="22"/>
                <w:szCs w:val="22"/>
              </w:rPr>
              <w:t>Sunday, 10/30</w:t>
            </w:r>
            <w:r>
              <w:rPr>
                <w:rFonts w:ascii="Calibri" w:hAnsi="Calibri"/>
                <w:b/>
                <w:sz w:val="22"/>
                <w:szCs w:val="22"/>
              </w:rPr>
              <w:t xml:space="preserve"> at 5pm</w:t>
            </w:r>
          </w:p>
        </w:tc>
      </w:tr>
    </w:tbl>
    <w:p w14:paraId="73211191" w14:textId="77777777" w:rsidR="00A01C0E" w:rsidRDefault="00A01C0E" w:rsidP="00A01C0E">
      <w:pPr>
        <w:rPr>
          <w:rFonts w:ascii="Calibri" w:hAnsi="Calibri"/>
          <w:sz w:val="22"/>
          <w:szCs w:val="22"/>
        </w:rPr>
      </w:pPr>
    </w:p>
    <w:p w14:paraId="763F34EE" w14:textId="77777777" w:rsidR="00BF6AB9" w:rsidRDefault="00BF6AB9" w:rsidP="00A01C0E">
      <w:pPr>
        <w:rPr>
          <w:rFonts w:ascii="Calibri" w:hAnsi="Calibri"/>
          <w:sz w:val="22"/>
          <w:szCs w:val="22"/>
        </w:rPr>
      </w:pPr>
    </w:p>
    <w:p w14:paraId="71DE8A51" w14:textId="77777777" w:rsidR="00BF6AB9" w:rsidRPr="00D52E30" w:rsidRDefault="00BF6AB9" w:rsidP="00A01C0E">
      <w:pPr>
        <w:rPr>
          <w:rFonts w:ascii="Calibri" w:hAnsi="Calibri"/>
          <w:sz w:val="22"/>
          <w:szCs w:val="22"/>
        </w:rPr>
      </w:pPr>
    </w:p>
    <w:p w14:paraId="56ABE255" w14:textId="49567882" w:rsidR="00A01C0E" w:rsidRPr="00D52E30" w:rsidRDefault="00A01C0E" w:rsidP="00A01C0E">
      <w:pPr>
        <w:rPr>
          <w:rFonts w:ascii="Calibri" w:hAnsi="Calibri"/>
          <w:b/>
          <w:sz w:val="22"/>
          <w:szCs w:val="22"/>
        </w:rPr>
      </w:pPr>
      <w:r w:rsidRPr="00D52E30">
        <w:rPr>
          <w:rFonts w:ascii="Calibri" w:hAnsi="Calibri"/>
          <w:b/>
          <w:sz w:val="22"/>
          <w:szCs w:val="22"/>
        </w:rPr>
        <w:t>Project 3:</w:t>
      </w:r>
      <w:r w:rsidR="00947554">
        <w:rPr>
          <w:rFonts w:ascii="Calibri" w:hAnsi="Calibri"/>
          <w:b/>
          <w:sz w:val="22"/>
          <w:szCs w:val="22"/>
        </w:rPr>
        <w:t xml:space="preserve"> </w:t>
      </w:r>
      <w:r w:rsidRPr="00D52E30">
        <w:rPr>
          <w:rFonts w:ascii="Calibri" w:hAnsi="Calibri"/>
          <w:b/>
          <w:sz w:val="22"/>
          <w:szCs w:val="22"/>
        </w:rPr>
        <w:t>Composing Words and Images together: taking a position on the relation of words and images by making a digital essay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88"/>
        <w:gridCol w:w="3713"/>
        <w:gridCol w:w="4338"/>
      </w:tblGrid>
      <w:tr w:rsidR="001A512A" w14:paraId="7D02262A" w14:textId="77777777" w:rsidTr="0040073F">
        <w:tc>
          <w:tcPr>
            <w:tcW w:w="737" w:type="dxa"/>
          </w:tcPr>
          <w:p w14:paraId="202A1517" w14:textId="0BF9187F" w:rsidR="001A512A" w:rsidRDefault="001A512A" w:rsidP="00A01C0E">
            <w:pPr>
              <w:rPr>
                <w:rFonts w:ascii="Calibri" w:hAnsi="Calibri" w:cs="Times New Roman"/>
                <w:sz w:val="22"/>
                <w:szCs w:val="22"/>
              </w:rPr>
            </w:pPr>
            <w:r w:rsidRPr="00D70715">
              <w:rPr>
                <w:rFonts w:ascii="Calibri" w:hAnsi="Calibri"/>
                <w:i/>
                <w:sz w:val="22"/>
                <w:szCs w:val="22"/>
              </w:rPr>
              <w:t>Wk.</w:t>
            </w:r>
          </w:p>
        </w:tc>
        <w:tc>
          <w:tcPr>
            <w:tcW w:w="788" w:type="dxa"/>
          </w:tcPr>
          <w:p w14:paraId="0977C6FC" w14:textId="6E2D82D2" w:rsidR="001A512A" w:rsidRDefault="001A512A" w:rsidP="00A01C0E">
            <w:pPr>
              <w:rPr>
                <w:rFonts w:ascii="Calibri" w:hAnsi="Calibri" w:cs="Times New Roman"/>
                <w:sz w:val="22"/>
                <w:szCs w:val="22"/>
              </w:rPr>
            </w:pPr>
            <w:r w:rsidRPr="00D70715">
              <w:rPr>
                <w:rFonts w:ascii="Calibri" w:hAnsi="Calibri"/>
                <w:i/>
                <w:sz w:val="22"/>
                <w:szCs w:val="22"/>
              </w:rPr>
              <w:t>Date</w:t>
            </w:r>
          </w:p>
        </w:tc>
        <w:tc>
          <w:tcPr>
            <w:tcW w:w="3713" w:type="dxa"/>
          </w:tcPr>
          <w:p w14:paraId="53196ACB" w14:textId="6300A574" w:rsidR="001A512A" w:rsidRDefault="001A512A" w:rsidP="00A01C0E">
            <w:pPr>
              <w:rPr>
                <w:rFonts w:ascii="Calibri" w:hAnsi="Calibri" w:cs="Times New Roman"/>
                <w:sz w:val="22"/>
                <w:szCs w:val="22"/>
              </w:rPr>
            </w:pPr>
            <w:r w:rsidRPr="00D70715">
              <w:rPr>
                <w:rFonts w:ascii="Calibri" w:hAnsi="Calibri"/>
                <w:i/>
                <w:sz w:val="22"/>
                <w:szCs w:val="22"/>
              </w:rPr>
              <w:t>Readings</w:t>
            </w:r>
          </w:p>
        </w:tc>
        <w:tc>
          <w:tcPr>
            <w:tcW w:w="4338" w:type="dxa"/>
          </w:tcPr>
          <w:p w14:paraId="1122BEE6" w14:textId="2AD83406" w:rsidR="001A512A" w:rsidRDefault="001A512A" w:rsidP="00A01C0E">
            <w:pPr>
              <w:rPr>
                <w:rFonts w:ascii="Calibri" w:hAnsi="Calibri" w:cs="Times New Roman"/>
                <w:sz w:val="22"/>
                <w:szCs w:val="22"/>
              </w:rPr>
            </w:pPr>
            <w:r w:rsidRPr="00D70715">
              <w:rPr>
                <w:rFonts w:ascii="Calibri" w:hAnsi="Calibri"/>
                <w:i/>
                <w:sz w:val="22"/>
                <w:szCs w:val="22"/>
              </w:rPr>
              <w:t>Assignments</w:t>
            </w:r>
          </w:p>
        </w:tc>
      </w:tr>
      <w:tr w:rsidR="001A512A" w14:paraId="1135A42F" w14:textId="77777777" w:rsidTr="003263CC">
        <w:trPr>
          <w:trHeight w:val="1377"/>
        </w:trPr>
        <w:tc>
          <w:tcPr>
            <w:tcW w:w="737" w:type="dxa"/>
          </w:tcPr>
          <w:p w14:paraId="567F0454" w14:textId="43509EB3" w:rsidR="001A512A" w:rsidRDefault="001A512A" w:rsidP="00A01C0E">
            <w:pPr>
              <w:rPr>
                <w:rFonts w:ascii="Calibri" w:hAnsi="Calibri" w:cs="Times New Roman"/>
                <w:sz w:val="22"/>
                <w:szCs w:val="22"/>
              </w:rPr>
            </w:pPr>
            <w:r>
              <w:rPr>
                <w:rFonts w:ascii="Calibri" w:hAnsi="Calibri" w:cs="Times New Roman"/>
                <w:sz w:val="22"/>
                <w:szCs w:val="22"/>
              </w:rPr>
              <w:t>11</w:t>
            </w:r>
          </w:p>
        </w:tc>
        <w:tc>
          <w:tcPr>
            <w:tcW w:w="788" w:type="dxa"/>
          </w:tcPr>
          <w:p w14:paraId="61D5FA15" w14:textId="6A5F6072" w:rsidR="001A512A" w:rsidRDefault="00DF47C9" w:rsidP="00A01C0E">
            <w:pPr>
              <w:rPr>
                <w:rFonts w:ascii="Calibri" w:hAnsi="Calibri" w:cs="Times New Roman"/>
                <w:sz w:val="22"/>
                <w:szCs w:val="22"/>
              </w:rPr>
            </w:pPr>
            <w:r>
              <w:rPr>
                <w:rFonts w:ascii="Calibri" w:hAnsi="Calibri" w:cs="Times New Roman"/>
                <w:sz w:val="22"/>
                <w:szCs w:val="22"/>
              </w:rPr>
              <w:t>11/</w:t>
            </w:r>
            <w:r w:rsidR="001A512A">
              <w:rPr>
                <w:rFonts w:ascii="Calibri" w:hAnsi="Calibri" w:cs="Times New Roman"/>
                <w:sz w:val="22"/>
                <w:szCs w:val="22"/>
              </w:rPr>
              <w:t>1</w:t>
            </w:r>
          </w:p>
        </w:tc>
        <w:tc>
          <w:tcPr>
            <w:tcW w:w="3713" w:type="dxa"/>
          </w:tcPr>
          <w:p w14:paraId="68E7E339" w14:textId="638B6865" w:rsidR="00EF7E56" w:rsidRPr="001A4775" w:rsidRDefault="00EF7E56" w:rsidP="00A01C0E">
            <w:pPr>
              <w:rPr>
                <w:rFonts w:ascii="Calibri" w:hAnsi="Calibri"/>
                <w:sz w:val="22"/>
                <w:szCs w:val="22"/>
              </w:rPr>
            </w:pPr>
            <w:r w:rsidRPr="00D52E30">
              <w:rPr>
                <w:rFonts w:ascii="Calibri" w:hAnsi="Calibri"/>
                <w:sz w:val="22"/>
                <w:szCs w:val="22"/>
              </w:rPr>
              <w:t>Kress</w:t>
            </w:r>
            <w:r>
              <w:rPr>
                <w:rFonts w:ascii="Calibri" w:hAnsi="Calibri"/>
                <w:sz w:val="22"/>
                <w:szCs w:val="22"/>
              </w:rPr>
              <w:t>:</w:t>
            </w:r>
            <w:r w:rsidRPr="00D52E30">
              <w:rPr>
                <w:rFonts w:ascii="Calibri" w:hAnsi="Calibri"/>
                <w:sz w:val="22"/>
                <w:szCs w:val="22"/>
              </w:rPr>
              <w:t xml:space="preserve"> “Reading Images</w:t>
            </w:r>
            <w:r w:rsidR="001A4775">
              <w:rPr>
                <w:rFonts w:ascii="Calibri" w:hAnsi="Calibri"/>
                <w:sz w:val="22"/>
                <w:szCs w:val="22"/>
              </w:rPr>
              <w:t>”</w:t>
            </w:r>
          </w:p>
        </w:tc>
        <w:tc>
          <w:tcPr>
            <w:tcW w:w="4338" w:type="dxa"/>
          </w:tcPr>
          <w:p w14:paraId="2304FB9E" w14:textId="6E919A8E" w:rsidR="001A512A" w:rsidRPr="005E4553" w:rsidRDefault="001A512A" w:rsidP="00EF7E56">
            <w:pPr>
              <w:rPr>
                <w:rFonts w:ascii="Calibri" w:hAnsi="Calibri"/>
                <w:b/>
                <w:sz w:val="22"/>
                <w:szCs w:val="22"/>
              </w:rPr>
            </w:pPr>
          </w:p>
        </w:tc>
      </w:tr>
      <w:tr w:rsidR="001A512A" w14:paraId="701B7B06" w14:textId="77777777" w:rsidTr="0040073F">
        <w:trPr>
          <w:trHeight w:val="558"/>
        </w:trPr>
        <w:tc>
          <w:tcPr>
            <w:tcW w:w="737" w:type="dxa"/>
          </w:tcPr>
          <w:p w14:paraId="51E85300" w14:textId="77777777" w:rsidR="001A512A" w:rsidRDefault="001A512A" w:rsidP="00A01C0E">
            <w:pPr>
              <w:rPr>
                <w:rFonts w:ascii="Calibri" w:hAnsi="Calibri" w:cs="Times New Roman"/>
                <w:sz w:val="22"/>
                <w:szCs w:val="22"/>
              </w:rPr>
            </w:pPr>
          </w:p>
        </w:tc>
        <w:tc>
          <w:tcPr>
            <w:tcW w:w="788" w:type="dxa"/>
          </w:tcPr>
          <w:p w14:paraId="58C4FC1E" w14:textId="79407398" w:rsidR="001A512A" w:rsidRDefault="001A512A" w:rsidP="00A01C0E">
            <w:pPr>
              <w:rPr>
                <w:rFonts w:ascii="Calibri" w:hAnsi="Calibri" w:cs="Times New Roman"/>
                <w:sz w:val="22"/>
                <w:szCs w:val="22"/>
              </w:rPr>
            </w:pPr>
            <w:r>
              <w:rPr>
                <w:rFonts w:ascii="Calibri" w:hAnsi="Calibri" w:cs="Times New Roman"/>
                <w:sz w:val="22"/>
                <w:szCs w:val="22"/>
              </w:rPr>
              <w:t>11/</w:t>
            </w:r>
            <w:r w:rsidR="00DF47C9">
              <w:rPr>
                <w:rFonts w:ascii="Calibri" w:hAnsi="Calibri" w:cs="Times New Roman"/>
                <w:sz w:val="22"/>
                <w:szCs w:val="22"/>
              </w:rPr>
              <w:t>3</w:t>
            </w:r>
          </w:p>
        </w:tc>
        <w:tc>
          <w:tcPr>
            <w:tcW w:w="3713" w:type="dxa"/>
          </w:tcPr>
          <w:p w14:paraId="1808F1ED" w14:textId="442418D6" w:rsidR="001A512A" w:rsidRDefault="00040D9D" w:rsidP="00040D9D">
            <w:pPr>
              <w:rPr>
                <w:rFonts w:ascii="Calibri" w:hAnsi="Calibri" w:cs="Times New Roman"/>
                <w:sz w:val="22"/>
                <w:szCs w:val="22"/>
              </w:rPr>
            </w:pPr>
            <w:r>
              <w:rPr>
                <w:rFonts w:ascii="Calibri" w:hAnsi="Calibri"/>
                <w:sz w:val="22"/>
                <w:szCs w:val="22"/>
              </w:rPr>
              <w:t xml:space="preserve">Manovich, “Notes on </w:t>
            </w:r>
            <w:proofErr w:type="spellStart"/>
            <w:r>
              <w:rPr>
                <w:rFonts w:ascii="Calibri" w:hAnsi="Calibri"/>
                <w:sz w:val="22"/>
                <w:szCs w:val="22"/>
              </w:rPr>
              <w:t>Instagrammism</w:t>
            </w:r>
            <w:proofErr w:type="spellEnd"/>
            <w:r>
              <w:rPr>
                <w:rFonts w:ascii="Calibri" w:hAnsi="Calibri"/>
                <w:sz w:val="22"/>
                <w:szCs w:val="22"/>
              </w:rPr>
              <w:t>”</w:t>
            </w:r>
          </w:p>
        </w:tc>
        <w:tc>
          <w:tcPr>
            <w:tcW w:w="4338" w:type="dxa"/>
          </w:tcPr>
          <w:p w14:paraId="2A35E193" w14:textId="27331AA3" w:rsidR="001A512A" w:rsidRDefault="00040D9D" w:rsidP="00A01C0E">
            <w:pPr>
              <w:rPr>
                <w:rFonts w:ascii="Calibri" w:hAnsi="Calibri" w:cs="Times New Roman"/>
                <w:sz w:val="22"/>
                <w:szCs w:val="22"/>
              </w:rPr>
            </w:pPr>
            <w:r>
              <w:rPr>
                <w:rFonts w:ascii="Calibri" w:hAnsi="Calibri"/>
                <w:b/>
                <w:sz w:val="22"/>
                <w:szCs w:val="22"/>
              </w:rPr>
              <w:t>Forum Post 8</w:t>
            </w:r>
            <w:r w:rsidR="00CE7916" w:rsidRPr="00D52E30">
              <w:rPr>
                <w:rFonts w:ascii="Calibri" w:hAnsi="Calibri"/>
                <w:sz w:val="22"/>
                <w:szCs w:val="22"/>
              </w:rPr>
              <w:t>.</w:t>
            </w:r>
            <w:r w:rsidR="00CE7916" w:rsidRPr="00D52E30">
              <w:rPr>
                <w:rFonts w:ascii="Calibri" w:hAnsi="Calibri"/>
                <w:sz w:val="22"/>
                <w:szCs w:val="22"/>
              </w:rPr>
              <w:br/>
            </w:r>
          </w:p>
        </w:tc>
      </w:tr>
      <w:tr w:rsidR="002178E6" w14:paraId="4F882660" w14:textId="77777777" w:rsidTr="00040D9D">
        <w:trPr>
          <w:trHeight w:val="315"/>
        </w:trPr>
        <w:tc>
          <w:tcPr>
            <w:tcW w:w="737" w:type="dxa"/>
          </w:tcPr>
          <w:p w14:paraId="694B7EFA" w14:textId="06E50EAD" w:rsidR="002178E6" w:rsidRDefault="002178E6" w:rsidP="00A01C0E">
            <w:pPr>
              <w:rPr>
                <w:rFonts w:ascii="Calibri" w:hAnsi="Calibri" w:cs="Times New Roman"/>
                <w:sz w:val="22"/>
                <w:szCs w:val="22"/>
              </w:rPr>
            </w:pPr>
            <w:r>
              <w:rPr>
                <w:rFonts w:ascii="Calibri" w:hAnsi="Calibri" w:cs="Times New Roman"/>
                <w:sz w:val="22"/>
                <w:szCs w:val="22"/>
              </w:rPr>
              <w:t>12</w:t>
            </w:r>
          </w:p>
        </w:tc>
        <w:tc>
          <w:tcPr>
            <w:tcW w:w="788" w:type="dxa"/>
          </w:tcPr>
          <w:p w14:paraId="105328F2" w14:textId="5D5B2937" w:rsidR="002178E6" w:rsidRDefault="002178E6" w:rsidP="00A01C0E">
            <w:pPr>
              <w:rPr>
                <w:rFonts w:ascii="Calibri" w:hAnsi="Calibri" w:cs="Times New Roman"/>
                <w:sz w:val="22"/>
                <w:szCs w:val="22"/>
              </w:rPr>
            </w:pPr>
            <w:r>
              <w:rPr>
                <w:rFonts w:ascii="Calibri" w:hAnsi="Calibri" w:cs="Times New Roman"/>
                <w:sz w:val="22"/>
                <w:szCs w:val="22"/>
              </w:rPr>
              <w:t>11/</w:t>
            </w:r>
            <w:r w:rsidR="00DF47C9">
              <w:rPr>
                <w:rFonts w:ascii="Calibri" w:hAnsi="Calibri" w:cs="Times New Roman"/>
                <w:sz w:val="22"/>
                <w:szCs w:val="22"/>
              </w:rPr>
              <w:t>8</w:t>
            </w:r>
          </w:p>
        </w:tc>
        <w:tc>
          <w:tcPr>
            <w:tcW w:w="3713" w:type="dxa"/>
          </w:tcPr>
          <w:p w14:paraId="61568382" w14:textId="328A7804" w:rsidR="002178E6" w:rsidRPr="002178E6" w:rsidRDefault="005C17A3" w:rsidP="00A01C0E">
            <w:pPr>
              <w:rPr>
                <w:rFonts w:ascii="Calibri" w:hAnsi="Calibri"/>
                <w:sz w:val="22"/>
                <w:szCs w:val="22"/>
              </w:rPr>
            </w:pPr>
            <w:r>
              <w:rPr>
                <w:rFonts w:ascii="Calibri" w:hAnsi="Calibri"/>
                <w:sz w:val="22"/>
                <w:szCs w:val="22"/>
              </w:rPr>
              <w:t>Sullivan, “Why I Blog”</w:t>
            </w:r>
          </w:p>
        </w:tc>
        <w:tc>
          <w:tcPr>
            <w:tcW w:w="4338" w:type="dxa"/>
          </w:tcPr>
          <w:p w14:paraId="4F0009E3" w14:textId="341D5486" w:rsidR="002178E6" w:rsidRDefault="002178E6" w:rsidP="00A01C0E">
            <w:pPr>
              <w:rPr>
                <w:rFonts w:ascii="Calibri" w:hAnsi="Calibri" w:cs="Times New Roman"/>
                <w:sz w:val="22"/>
                <w:szCs w:val="22"/>
              </w:rPr>
            </w:pPr>
          </w:p>
        </w:tc>
      </w:tr>
      <w:tr w:rsidR="002178E6" w14:paraId="5DB6A361" w14:textId="77777777" w:rsidTr="0078022A">
        <w:trPr>
          <w:trHeight w:val="837"/>
        </w:trPr>
        <w:tc>
          <w:tcPr>
            <w:tcW w:w="737" w:type="dxa"/>
          </w:tcPr>
          <w:p w14:paraId="353513B5" w14:textId="77777777" w:rsidR="002178E6" w:rsidRDefault="002178E6" w:rsidP="00A01C0E">
            <w:pPr>
              <w:rPr>
                <w:rFonts w:ascii="Calibri" w:hAnsi="Calibri" w:cs="Times New Roman"/>
                <w:sz w:val="22"/>
                <w:szCs w:val="22"/>
              </w:rPr>
            </w:pPr>
          </w:p>
        </w:tc>
        <w:tc>
          <w:tcPr>
            <w:tcW w:w="788" w:type="dxa"/>
          </w:tcPr>
          <w:p w14:paraId="5041D0A2" w14:textId="4905BD30" w:rsidR="002178E6" w:rsidRDefault="002178E6" w:rsidP="00A01C0E">
            <w:pPr>
              <w:rPr>
                <w:rFonts w:ascii="Calibri" w:hAnsi="Calibri" w:cs="Times New Roman"/>
                <w:sz w:val="22"/>
                <w:szCs w:val="22"/>
              </w:rPr>
            </w:pPr>
            <w:r>
              <w:rPr>
                <w:rFonts w:ascii="Calibri" w:hAnsi="Calibri" w:cs="Times New Roman"/>
                <w:sz w:val="22"/>
                <w:szCs w:val="22"/>
              </w:rPr>
              <w:t>11/</w:t>
            </w:r>
            <w:r w:rsidR="00DF47C9">
              <w:rPr>
                <w:rFonts w:ascii="Calibri" w:hAnsi="Calibri" w:cs="Times New Roman"/>
                <w:sz w:val="22"/>
                <w:szCs w:val="22"/>
              </w:rPr>
              <w:t>10</w:t>
            </w:r>
          </w:p>
        </w:tc>
        <w:tc>
          <w:tcPr>
            <w:tcW w:w="3713" w:type="dxa"/>
          </w:tcPr>
          <w:p w14:paraId="6F8C65BF" w14:textId="72153E2A" w:rsidR="002178E6" w:rsidRDefault="005C17A3" w:rsidP="00A01C0E">
            <w:pPr>
              <w:rPr>
                <w:rFonts w:ascii="Calibri" w:hAnsi="Calibri"/>
                <w:sz w:val="22"/>
                <w:szCs w:val="22"/>
              </w:rPr>
            </w:pPr>
            <w:r>
              <w:rPr>
                <w:rFonts w:ascii="Calibri" w:hAnsi="Calibri"/>
                <w:sz w:val="22"/>
                <w:szCs w:val="22"/>
              </w:rPr>
              <w:t xml:space="preserve">Self, </w:t>
            </w:r>
            <w:hyperlink r:id="rId24" w:history="1">
              <w:r w:rsidRPr="00073FCE">
                <w:rPr>
                  <w:rStyle w:val="Hyperlink"/>
                  <w:rFonts w:ascii="Calibri" w:hAnsi="Calibri"/>
                  <w:sz w:val="22"/>
                  <w:szCs w:val="22"/>
                </w:rPr>
                <w:t>“Kafka’s Wound”</w:t>
              </w:r>
            </w:hyperlink>
          </w:p>
          <w:p w14:paraId="6E59D2BF" w14:textId="1A75D736" w:rsidR="00974F57" w:rsidRDefault="00974F57" w:rsidP="00A01C0E">
            <w:pPr>
              <w:rPr>
                <w:rFonts w:ascii="Calibri" w:hAnsi="Calibri"/>
                <w:sz w:val="22"/>
                <w:szCs w:val="22"/>
              </w:rPr>
            </w:pPr>
            <w:r>
              <w:rPr>
                <w:rFonts w:ascii="Calibri" w:hAnsi="Calibri"/>
                <w:sz w:val="22"/>
                <w:szCs w:val="22"/>
              </w:rPr>
              <w:t xml:space="preserve">Kafka, </w:t>
            </w:r>
            <w:hyperlink r:id="rId25" w:history="1">
              <w:r w:rsidRPr="007B0FC9">
                <w:rPr>
                  <w:rStyle w:val="Hyperlink"/>
                  <w:rFonts w:ascii="Calibri" w:hAnsi="Calibri"/>
                  <w:sz w:val="22"/>
                  <w:szCs w:val="22"/>
                </w:rPr>
                <w:t>“A Country Doctor”</w:t>
              </w:r>
            </w:hyperlink>
          </w:p>
          <w:p w14:paraId="07EDB471" w14:textId="72695F03" w:rsidR="002178E6" w:rsidRDefault="002178E6" w:rsidP="00A01C0E">
            <w:pPr>
              <w:rPr>
                <w:rFonts w:ascii="Calibri" w:hAnsi="Calibri" w:cs="Times New Roman"/>
                <w:sz w:val="22"/>
                <w:szCs w:val="22"/>
              </w:rPr>
            </w:pPr>
          </w:p>
        </w:tc>
        <w:tc>
          <w:tcPr>
            <w:tcW w:w="4338" w:type="dxa"/>
          </w:tcPr>
          <w:p w14:paraId="45300182" w14:textId="47653E41" w:rsidR="002178E6" w:rsidRPr="00F52167" w:rsidRDefault="005C17A3" w:rsidP="00A01C0E">
            <w:pPr>
              <w:rPr>
                <w:rFonts w:ascii="Calibri" w:hAnsi="Calibri" w:cs="Times New Roman"/>
                <w:b/>
                <w:sz w:val="22"/>
                <w:szCs w:val="22"/>
              </w:rPr>
            </w:pPr>
            <w:r w:rsidRPr="00F52167">
              <w:rPr>
                <w:rFonts w:ascii="Calibri" w:hAnsi="Calibri" w:cs="Times New Roman"/>
                <w:b/>
                <w:sz w:val="22"/>
                <w:szCs w:val="22"/>
              </w:rPr>
              <w:t>Forum Post 9</w:t>
            </w:r>
            <w:r w:rsidR="005E0E14" w:rsidRPr="00F52167">
              <w:rPr>
                <w:rFonts w:ascii="Calibri" w:hAnsi="Calibri" w:cs="Times New Roman"/>
                <w:b/>
                <w:sz w:val="22"/>
                <w:szCs w:val="22"/>
              </w:rPr>
              <w:t>.</w:t>
            </w:r>
          </w:p>
        </w:tc>
      </w:tr>
      <w:tr w:rsidR="002178E6" w14:paraId="34861128" w14:textId="77777777" w:rsidTr="0040073F">
        <w:trPr>
          <w:trHeight w:val="260"/>
        </w:trPr>
        <w:tc>
          <w:tcPr>
            <w:tcW w:w="737" w:type="dxa"/>
          </w:tcPr>
          <w:p w14:paraId="42A6A132" w14:textId="1C70A791" w:rsidR="002178E6" w:rsidRDefault="002178E6" w:rsidP="00A01C0E">
            <w:pPr>
              <w:rPr>
                <w:rFonts w:ascii="Calibri" w:hAnsi="Calibri" w:cs="Times New Roman"/>
                <w:sz w:val="22"/>
                <w:szCs w:val="22"/>
              </w:rPr>
            </w:pPr>
            <w:r>
              <w:rPr>
                <w:rFonts w:ascii="Calibri" w:hAnsi="Calibri" w:cs="Times New Roman"/>
                <w:sz w:val="22"/>
                <w:szCs w:val="22"/>
              </w:rPr>
              <w:t>13</w:t>
            </w:r>
          </w:p>
        </w:tc>
        <w:tc>
          <w:tcPr>
            <w:tcW w:w="788" w:type="dxa"/>
          </w:tcPr>
          <w:p w14:paraId="0D82D6A8" w14:textId="7F11C4B6" w:rsidR="002178E6" w:rsidRDefault="002178E6" w:rsidP="00A01C0E">
            <w:pPr>
              <w:rPr>
                <w:rFonts w:ascii="Calibri" w:hAnsi="Calibri" w:cs="Times New Roman"/>
                <w:sz w:val="22"/>
                <w:szCs w:val="22"/>
              </w:rPr>
            </w:pPr>
            <w:r>
              <w:rPr>
                <w:rFonts w:ascii="Calibri" w:hAnsi="Calibri" w:cs="Times New Roman"/>
                <w:sz w:val="22"/>
                <w:szCs w:val="22"/>
              </w:rPr>
              <w:t>11/1</w:t>
            </w:r>
            <w:r w:rsidR="00DF47C9">
              <w:rPr>
                <w:rFonts w:ascii="Calibri" w:hAnsi="Calibri" w:cs="Times New Roman"/>
                <w:sz w:val="22"/>
                <w:szCs w:val="22"/>
              </w:rPr>
              <w:t>5</w:t>
            </w:r>
          </w:p>
        </w:tc>
        <w:tc>
          <w:tcPr>
            <w:tcW w:w="3713" w:type="dxa"/>
          </w:tcPr>
          <w:p w14:paraId="33FEB3B7" w14:textId="77777777" w:rsidR="00073FCE" w:rsidRDefault="00040D9D" w:rsidP="00040D9D">
            <w:pPr>
              <w:rPr>
                <w:rFonts w:ascii="Calibri" w:hAnsi="Calibri"/>
                <w:b/>
                <w:sz w:val="22"/>
                <w:szCs w:val="22"/>
              </w:rPr>
            </w:pPr>
            <w:r>
              <w:rPr>
                <w:rFonts w:ascii="Calibri" w:hAnsi="Calibri"/>
                <w:b/>
                <w:sz w:val="22"/>
                <w:szCs w:val="22"/>
              </w:rPr>
              <w:t>Library Visit in Alderman 421</w:t>
            </w:r>
          </w:p>
          <w:p w14:paraId="6F719630" w14:textId="18FDADBA" w:rsidR="002178E6" w:rsidRPr="005E4553" w:rsidRDefault="006F2C37" w:rsidP="00040D9D">
            <w:pPr>
              <w:rPr>
                <w:rFonts w:ascii="Calibri" w:hAnsi="Calibri"/>
                <w:sz w:val="22"/>
                <w:szCs w:val="22"/>
              </w:rPr>
            </w:pPr>
            <w:r>
              <w:rPr>
                <w:rFonts w:ascii="Calibri" w:hAnsi="Calibri"/>
                <w:sz w:val="22"/>
                <w:szCs w:val="22"/>
              </w:rPr>
              <w:t xml:space="preserve">Cole, </w:t>
            </w:r>
            <w:hyperlink r:id="rId26" w:history="1">
              <w:r w:rsidRPr="00016273">
                <w:rPr>
                  <w:rStyle w:val="Hyperlink"/>
                  <w:rFonts w:ascii="Calibri" w:hAnsi="Calibri"/>
                  <w:sz w:val="22"/>
                  <w:szCs w:val="22"/>
                </w:rPr>
                <w:t>“A Too Perfect Picture”</w:t>
              </w:r>
            </w:hyperlink>
            <w:r w:rsidR="002178E6" w:rsidRPr="00D52E30">
              <w:rPr>
                <w:rFonts w:ascii="Calibri" w:hAnsi="Calibri"/>
                <w:sz w:val="22"/>
                <w:szCs w:val="22"/>
              </w:rPr>
              <w:t xml:space="preserve">  </w:t>
            </w:r>
          </w:p>
        </w:tc>
        <w:tc>
          <w:tcPr>
            <w:tcW w:w="4338" w:type="dxa"/>
          </w:tcPr>
          <w:p w14:paraId="739BA140" w14:textId="4D39A59C" w:rsidR="002178E6" w:rsidRPr="000054C9" w:rsidRDefault="005C17A3" w:rsidP="00A01C0E">
            <w:pPr>
              <w:rPr>
                <w:rFonts w:ascii="Calibri" w:hAnsi="Calibri" w:cs="Times New Roman"/>
                <w:sz w:val="22"/>
                <w:szCs w:val="22"/>
              </w:rPr>
            </w:pPr>
            <w:r w:rsidRPr="000054C9">
              <w:rPr>
                <w:rFonts w:ascii="Calibri" w:hAnsi="Calibri" w:cs="Times New Roman"/>
                <w:sz w:val="22"/>
                <w:szCs w:val="22"/>
              </w:rPr>
              <w:t>Send me a list</w:t>
            </w:r>
            <w:r w:rsidR="00DE635F" w:rsidRPr="000054C9">
              <w:rPr>
                <w:rFonts w:ascii="Calibri" w:hAnsi="Calibri" w:cs="Times New Roman"/>
                <w:sz w:val="22"/>
                <w:szCs w:val="22"/>
              </w:rPr>
              <w:t>/brainstorm of potential Essay 3</w:t>
            </w:r>
            <w:r w:rsidRPr="000054C9">
              <w:rPr>
                <w:rFonts w:ascii="Calibri" w:hAnsi="Calibri" w:cs="Times New Roman"/>
                <w:sz w:val="22"/>
                <w:szCs w:val="22"/>
              </w:rPr>
              <w:t xml:space="preserve"> topics by </w:t>
            </w:r>
            <w:r w:rsidR="00FE39E3" w:rsidRPr="000054C9">
              <w:rPr>
                <w:rFonts w:ascii="Calibri" w:hAnsi="Calibri" w:cs="Times New Roman"/>
                <w:sz w:val="22"/>
                <w:szCs w:val="22"/>
              </w:rPr>
              <w:t>Monday, 11/14 at 8pm</w:t>
            </w:r>
            <w:r w:rsidR="00974F57" w:rsidRPr="000054C9">
              <w:rPr>
                <w:rFonts w:ascii="Calibri" w:hAnsi="Calibri" w:cs="Times New Roman"/>
                <w:sz w:val="22"/>
                <w:szCs w:val="22"/>
              </w:rPr>
              <w:t>. It doesn’t need to be definitive at this stage</w:t>
            </w:r>
            <w:r w:rsidR="000054C9">
              <w:rPr>
                <w:rFonts w:ascii="Calibri" w:hAnsi="Calibri" w:cs="Times New Roman"/>
                <w:sz w:val="22"/>
                <w:szCs w:val="22"/>
              </w:rPr>
              <w:t>, but it should inform your thinking going into our Library research session.</w:t>
            </w:r>
          </w:p>
        </w:tc>
      </w:tr>
      <w:tr w:rsidR="002178E6" w14:paraId="64676BE1" w14:textId="77777777" w:rsidTr="0040073F">
        <w:tc>
          <w:tcPr>
            <w:tcW w:w="737" w:type="dxa"/>
          </w:tcPr>
          <w:p w14:paraId="164CFD95" w14:textId="77777777" w:rsidR="002178E6" w:rsidRDefault="002178E6" w:rsidP="00A01C0E">
            <w:pPr>
              <w:rPr>
                <w:rFonts w:ascii="Calibri" w:hAnsi="Calibri" w:cs="Times New Roman"/>
                <w:sz w:val="22"/>
                <w:szCs w:val="22"/>
              </w:rPr>
            </w:pPr>
          </w:p>
        </w:tc>
        <w:tc>
          <w:tcPr>
            <w:tcW w:w="788" w:type="dxa"/>
          </w:tcPr>
          <w:p w14:paraId="22A8ECA3" w14:textId="13B3D74B" w:rsidR="002178E6" w:rsidRDefault="002178E6" w:rsidP="00A01C0E">
            <w:pPr>
              <w:rPr>
                <w:rFonts w:ascii="Calibri" w:hAnsi="Calibri" w:cs="Times New Roman"/>
                <w:sz w:val="22"/>
                <w:szCs w:val="22"/>
              </w:rPr>
            </w:pPr>
            <w:r>
              <w:rPr>
                <w:rFonts w:ascii="Calibri" w:hAnsi="Calibri" w:cs="Times New Roman"/>
                <w:sz w:val="22"/>
                <w:szCs w:val="22"/>
              </w:rPr>
              <w:t>11/1</w:t>
            </w:r>
            <w:r w:rsidR="00DF47C9">
              <w:rPr>
                <w:rFonts w:ascii="Calibri" w:hAnsi="Calibri" w:cs="Times New Roman"/>
                <w:sz w:val="22"/>
                <w:szCs w:val="22"/>
              </w:rPr>
              <w:t>7</w:t>
            </w:r>
          </w:p>
        </w:tc>
        <w:tc>
          <w:tcPr>
            <w:tcW w:w="3713" w:type="dxa"/>
          </w:tcPr>
          <w:p w14:paraId="278A1E17" w14:textId="7B204863" w:rsidR="002178E6" w:rsidRDefault="00E5559F" w:rsidP="002178E6">
            <w:pPr>
              <w:rPr>
                <w:rFonts w:ascii="Calibri" w:hAnsi="Calibri"/>
                <w:sz w:val="22"/>
                <w:szCs w:val="22"/>
              </w:rPr>
            </w:pPr>
            <w:r>
              <w:rPr>
                <w:rFonts w:ascii="Calibri" w:hAnsi="Calibri"/>
                <w:sz w:val="22"/>
                <w:szCs w:val="22"/>
              </w:rPr>
              <w:t xml:space="preserve">McLuhan, from </w:t>
            </w:r>
            <w:r>
              <w:rPr>
                <w:rFonts w:ascii="Calibri" w:hAnsi="Calibri"/>
                <w:i/>
                <w:sz w:val="22"/>
                <w:szCs w:val="22"/>
              </w:rPr>
              <w:t>Understanding Media</w:t>
            </w:r>
            <w:r w:rsidR="002178E6" w:rsidRPr="00D52E30">
              <w:rPr>
                <w:rFonts w:ascii="Calibri" w:hAnsi="Calibri"/>
                <w:sz w:val="22"/>
                <w:szCs w:val="22"/>
              </w:rPr>
              <w:t>.</w:t>
            </w:r>
          </w:p>
          <w:p w14:paraId="03106D34" w14:textId="283A0DA1" w:rsidR="003F170D" w:rsidRPr="00D52E30" w:rsidRDefault="003F170D" w:rsidP="002178E6">
            <w:pPr>
              <w:rPr>
                <w:rFonts w:ascii="Calibri" w:hAnsi="Calibri"/>
                <w:sz w:val="22"/>
                <w:szCs w:val="22"/>
              </w:rPr>
            </w:pPr>
            <w:r>
              <w:rPr>
                <w:rFonts w:ascii="Calibri" w:hAnsi="Calibri"/>
                <w:sz w:val="22"/>
                <w:szCs w:val="22"/>
              </w:rPr>
              <w:t>Discuss Cole also.</w:t>
            </w:r>
          </w:p>
          <w:p w14:paraId="458AE2D6" w14:textId="77777777" w:rsidR="002178E6" w:rsidRDefault="002178E6" w:rsidP="00EE7BEB">
            <w:pPr>
              <w:ind w:firstLine="720"/>
              <w:rPr>
                <w:rFonts w:ascii="Calibri" w:hAnsi="Calibri" w:cs="Times New Roman"/>
                <w:sz w:val="22"/>
                <w:szCs w:val="22"/>
              </w:rPr>
            </w:pPr>
          </w:p>
        </w:tc>
        <w:tc>
          <w:tcPr>
            <w:tcW w:w="4338" w:type="dxa"/>
          </w:tcPr>
          <w:p w14:paraId="7C2CF95D" w14:textId="6735E13C" w:rsidR="002178E6" w:rsidRPr="00BF7BA8" w:rsidRDefault="00947554" w:rsidP="00A01C0E">
            <w:pPr>
              <w:rPr>
                <w:rFonts w:ascii="Calibri" w:hAnsi="Calibri" w:cs="Times New Roman"/>
                <w:b/>
                <w:sz w:val="22"/>
                <w:szCs w:val="22"/>
              </w:rPr>
            </w:pPr>
            <w:r>
              <w:rPr>
                <w:rFonts w:ascii="Calibri" w:hAnsi="Calibri" w:cs="Times New Roman"/>
                <w:b/>
                <w:sz w:val="22"/>
                <w:szCs w:val="22"/>
                <w:u w:val="single"/>
              </w:rPr>
              <w:t>Unit 2</w:t>
            </w:r>
            <w:r w:rsidR="00BF7BA8" w:rsidRPr="00BF7BA8">
              <w:rPr>
                <w:rFonts w:ascii="Calibri" w:hAnsi="Calibri" w:cs="Times New Roman"/>
                <w:b/>
                <w:sz w:val="22"/>
                <w:szCs w:val="22"/>
                <w:u w:val="single"/>
              </w:rPr>
              <w:t xml:space="preserve"> Portfolio</w:t>
            </w:r>
            <w:r w:rsidR="00BF7BA8">
              <w:rPr>
                <w:rFonts w:ascii="Calibri" w:hAnsi="Calibri" w:cs="Times New Roman"/>
                <w:b/>
                <w:sz w:val="22"/>
                <w:szCs w:val="22"/>
              </w:rPr>
              <w:t xml:space="preserve"> due</w:t>
            </w:r>
            <w:r w:rsidR="00F52167">
              <w:rPr>
                <w:rFonts w:ascii="Calibri" w:hAnsi="Calibri" w:cs="Times New Roman"/>
                <w:b/>
                <w:sz w:val="22"/>
                <w:szCs w:val="22"/>
              </w:rPr>
              <w:t xml:space="preserve"> Sund</w:t>
            </w:r>
            <w:r w:rsidR="00E5559F">
              <w:rPr>
                <w:rFonts w:ascii="Calibri" w:hAnsi="Calibri" w:cs="Times New Roman"/>
                <w:b/>
                <w:sz w:val="22"/>
                <w:szCs w:val="22"/>
              </w:rPr>
              <w:t>ay</w:t>
            </w:r>
            <w:r w:rsidR="00FE39E3">
              <w:rPr>
                <w:rFonts w:ascii="Calibri" w:hAnsi="Calibri" w:cs="Times New Roman"/>
                <w:b/>
                <w:sz w:val="22"/>
                <w:szCs w:val="22"/>
              </w:rPr>
              <w:t>, 11/20 at 5pm</w:t>
            </w:r>
          </w:p>
        </w:tc>
      </w:tr>
      <w:tr w:rsidR="002178E6" w14:paraId="0824D5A5" w14:textId="77777777" w:rsidTr="0040073F">
        <w:tc>
          <w:tcPr>
            <w:tcW w:w="737" w:type="dxa"/>
          </w:tcPr>
          <w:p w14:paraId="6EA283C2" w14:textId="28D9194E" w:rsidR="002178E6" w:rsidRDefault="002178E6" w:rsidP="00A01C0E">
            <w:pPr>
              <w:rPr>
                <w:rFonts w:ascii="Calibri" w:hAnsi="Calibri" w:cs="Times New Roman"/>
                <w:sz w:val="22"/>
                <w:szCs w:val="22"/>
              </w:rPr>
            </w:pPr>
            <w:r>
              <w:rPr>
                <w:rFonts w:ascii="Calibri" w:hAnsi="Calibri" w:cs="Times New Roman"/>
                <w:sz w:val="22"/>
                <w:szCs w:val="22"/>
              </w:rPr>
              <w:t>14</w:t>
            </w:r>
          </w:p>
        </w:tc>
        <w:tc>
          <w:tcPr>
            <w:tcW w:w="788" w:type="dxa"/>
          </w:tcPr>
          <w:p w14:paraId="6BA58E54" w14:textId="2B65FBF8" w:rsidR="002178E6" w:rsidRDefault="002178E6" w:rsidP="00A01C0E">
            <w:pPr>
              <w:rPr>
                <w:rFonts w:ascii="Calibri" w:hAnsi="Calibri" w:cs="Times New Roman"/>
                <w:sz w:val="22"/>
                <w:szCs w:val="22"/>
              </w:rPr>
            </w:pPr>
            <w:r>
              <w:rPr>
                <w:rFonts w:ascii="Calibri" w:hAnsi="Calibri" w:cs="Times New Roman"/>
                <w:sz w:val="22"/>
                <w:szCs w:val="22"/>
              </w:rPr>
              <w:t>11/2</w:t>
            </w:r>
            <w:r w:rsidR="00DF47C9">
              <w:rPr>
                <w:rFonts w:ascii="Calibri" w:hAnsi="Calibri" w:cs="Times New Roman"/>
                <w:sz w:val="22"/>
                <w:szCs w:val="22"/>
              </w:rPr>
              <w:t>2</w:t>
            </w:r>
          </w:p>
        </w:tc>
        <w:tc>
          <w:tcPr>
            <w:tcW w:w="3713" w:type="dxa"/>
          </w:tcPr>
          <w:p w14:paraId="4952193D" w14:textId="51C3287E" w:rsidR="002178E6" w:rsidRDefault="00F52167" w:rsidP="00016273">
            <w:pPr>
              <w:rPr>
                <w:rFonts w:ascii="Calibri" w:hAnsi="Calibri" w:cs="Times New Roman"/>
                <w:sz w:val="22"/>
                <w:szCs w:val="22"/>
              </w:rPr>
            </w:pPr>
            <w:r>
              <w:rPr>
                <w:rFonts w:ascii="Calibri" w:hAnsi="Calibri" w:cs="Times New Roman"/>
                <w:sz w:val="22"/>
                <w:szCs w:val="22"/>
              </w:rPr>
              <w:t xml:space="preserve">Wrap up discussion </w:t>
            </w:r>
            <w:r w:rsidR="00536C18">
              <w:rPr>
                <w:rFonts w:ascii="Calibri" w:hAnsi="Calibri" w:cs="Times New Roman"/>
                <w:sz w:val="22"/>
                <w:szCs w:val="22"/>
              </w:rPr>
              <w:t>for Unit 3 readings</w:t>
            </w:r>
            <w:r w:rsidR="00016273">
              <w:rPr>
                <w:rFonts w:ascii="Calibri" w:hAnsi="Calibri" w:cs="Times New Roman"/>
                <w:sz w:val="22"/>
                <w:szCs w:val="22"/>
              </w:rPr>
              <w:t xml:space="preserve"> </w:t>
            </w:r>
          </w:p>
        </w:tc>
        <w:tc>
          <w:tcPr>
            <w:tcW w:w="4338" w:type="dxa"/>
          </w:tcPr>
          <w:p w14:paraId="0CF783AE" w14:textId="4B9F9F27" w:rsidR="005E4553" w:rsidRPr="00F52167" w:rsidRDefault="00536C18" w:rsidP="005E4553">
            <w:pPr>
              <w:rPr>
                <w:rFonts w:ascii="Calibri" w:hAnsi="Calibri"/>
                <w:sz w:val="22"/>
                <w:szCs w:val="22"/>
              </w:rPr>
            </w:pPr>
            <w:r>
              <w:rPr>
                <w:rFonts w:ascii="Calibri" w:hAnsi="Calibri"/>
                <w:sz w:val="22"/>
                <w:szCs w:val="22"/>
              </w:rPr>
              <w:t>D</w:t>
            </w:r>
            <w:r w:rsidR="00F52167" w:rsidRPr="00F52167">
              <w:rPr>
                <w:rFonts w:ascii="Calibri" w:hAnsi="Calibri"/>
                <w:sz w:val="22"/>
                <w:szCs w:val="22"/>
              </w:rPr>
              <w:t>evelop topics for Essay 3</w:t>
            </w:r>
          </w:p>
          <w:p w14:paraId="6D9F0236" w14:textId="77777777" w:rsidR="002178E6" w:rsidRDefault="002178E6" w:rsidP="00A01C0E">
            <w:pPr>
              <w:rPr>
                <w:rFonts w:ascii="Calibri" w:hAnsi="Calibri" w:cs="Times New Roman"/>
                <w:sz w:val="22"/>
                <w:szCs w:val="22"/>
              </w:rPr>
            </w:pPr>
          </w:p>
        </w:tc>
      </w:tr>
      <w:tr w:rsidR="002178E6" w14:paraId="59E56F62" w14:textId="77777777" w:rsidTr="0040073F">
        <w:trPr>
          <w:trHeight w:val="566"/>
        </w:trPr>
        <w:tc>
          <w:tcPr>
            <w:tcW w:w="737" w:type="dxa"/>
          </w:tcPr>
          <w:p w14:paraId="0824D085" w14:textId="77777777" w:rsidR="002178E6" w:rsidRDefault="002178E6" w:rsidP="00A01C0E">
            <w:pPr>
              <w:rPr>
                <w:rFonts w:ascii="Calibri" w:hAnsi="Calibri" w:cs="Times New Roman"/>
                <w:sz w:val="22"/>
                <w:szCs w:val="22"/>
              </w:rPr>
            </w:pPr>
          </w:p>
        </w:tc>
        <w:tc>
          <w:tcPr>
            <w:tcW w:w="788" w:type="dxa"/>
          </w:tcPr>
          <w:p w14:paraId="07602CED" w14:textId="0A5A1612" w:rsidR="002178E6" w:rsidRDefault="002178E6" w:rsidP="00A01C0E">
            <w:pPr>
              <w:rPr>
                <w:rFonts w:ascii="Calibri" w:hAnsi="Calibri" w:cs="Times New Roman"/>
                <w:sz w:val="22"/>
                <w:szCs w:val="22"/>
              </w:rPr>
            </w:pPr>
            <w:r>
              <w:rPr>
                <w:rFonts w:ascii="Calibri" w:hAnsi="Calibri" w:cs="Times New Roman"/>
                <w:sz w:val="22"/>
                <w:szCs w:val="22"/>
              </w:rPr>
              <w:t>11/2</w:t>
            </w:r>
            <w:r w:rsidR="00DF47C9">
              <w:rPr>
                <w:rFonts w:ascii="Calibri" w:hAnsi="Calibri" w:cs="Times New Roman"/>
                <w:sz w:val="22"/>
                <w:szCs w:val="22"/>
              </w:rPr>
              <w:t>4</w:t>
            </w:r>
          </w:p>
        </w:tc>
        <w:tc>
          <w:tcPr>
            <w:tcW w:w="3713" w:type="dxa"/>
          </w:tcPr>
          <w:p w14:paraId="7A4CC622" w14:textId="77777777" w:rsidR="002178E6" w:rsidRDefault="002178E6" w:rsidP="000C6393">
            <w:pPr>
              <w:rPr>
                <w:rFonts w:ascii="Calibri" w:hAnsi="Calibri"/>
                <w:b/>
                <w:sz w:val="22"/>
                <w:szCs w:val="22"/>
              </w:rPr>
            </w:pPr>
            <w:r w:rsidRPr="00D52E30">
              <w:rPr>
                <w:rFonts w:ascii="Calibri" w:hAnsi="Calibri"/>
                <w:b/>
                <w:sz w:val="22"/>
                <w:szCs w:val="22"/>
              </w:rPr>
              <w:t>NO CLASS – Thanksgiving Recess</w:t>
            </w:r>
          </w:p>
          <w:p w14:paraId="0FA832D4" w14:textId="77777777" w:rsidR="002178E6" w:rsidRDefault="002178E6" w:rsidP="00A01C0E">
            <w:pPr>
              <w:rPr>
                <w:rFonts w:ascii="Calibri" w:hAnsi="Calibri" w:cs="Times New Roman"/>
                <w:sz w:val="22"/>
                <w:szCs w:val="22"/>
              </w:rPr>
            </w:pPr>
          </w:p>
        </w:tc>
        <w:tc>
          <w:tcPr>
            <w:tcW w:w="4338" w:type="dxa"/>
          </w:tcPr>
          <w:p w14:paraId="42B2A15E" w14:textId="77777777" w:rsidR="002178E6" w:rsidRDefault="002178E6" w:rsidP="00A01C0E">
            <w:pPr>
              <w:rPr>
                <w:rFonts w:ascii="Calibri" w:hAnsi="Calibri" w:cs="Times New Roman"/>
                <w:sz w:val="22"/>
                <w:szCs w:val="22"/>
              </w:rPr>
            </w:pPr>
          </w:p>
        </w:tc>
      </w:tr>
      <w:tr w:rsidR="002178E6" w14:paraId="708A044E" w14:textId="77777777" w:rsidTr="0040073F">
        <w:tc>
          <w:tcPr>
            <w:tcW w:w="737" w:type="dxa"/>
          </w:tcPr>
          <w:p w14:paraId="51EEF371" w14:textId="2BAC7E95" w:rsidR="002178E6" w:rsidRDefault="002178E6" w:rsidP="00A01C0E">
            <w:pPr>
              <w:rPr>
                <w:rFonts w:ascii="Calibri" w:hAnsi="Calibri" w:cs="Times New Roman"/>
                <w:sz w:val="22"/>
                <w:szCs w:val="22"/>
              </w:rPr>
            </w:pPr>
            <w:r>
              <w:rPr>
                <w:rFonts w:ascii="Calibri" w:hAnsi="Calibri" w:cs="Times New Roman"/>
                <w:sz w:val="22"/>
                <w:szCs w:val="22"/>
              </w:rPr>
              <w:t>15</w:t>
            </w:r>
          </w:p>
        </w:tc>
        <w:tc>
          <w:tcPr>
            <w:tcW w:w="788" w:type="dxa"/>
          </w:tcPr>
          <w:p w14:paraId="56FE2505" w14:textId="4566DA42" w:rsidR="002178E6" w:rsidRDefault="002178E6" w:rsidP="00A01C0E">
            <w:pPr>
              <w:rPr>
                <w:rFonts w:ascii="Calibri" w:hAnsi="Calibri" w:cs="Times New Roman"/>
                <w:sz w:val="22"/>
                <w:szCs w:val="22"/>
              </w:rPr>
            </w:pPr>
            <w:r>
              <w:rPr>
                <w:rFonts w:ascii="Calibri" w:hAnsi="Calibri" w:cs="Times New Roman"/>
                <w:sz w:val="22"/>
                <w:szCs w:val="22"/>
              </w:rPr>
              <w:t>11/2</w:t>
            </w:r>
            <w:r w:rsidR="00DF47C9">
              <w:rPr>
                <w:rFonts w:ascii="Calibri" w:hAnsi="Calibri" w:cs="Times New Roman"/>
                <w:sz w:val="22"/>
                <w:szCs w:val="22"/>
              </w:rPr>
              <w:t>9</w:t>
            </w:r>
          </w:p>
        </w:tc>
        <w:tc>
          <w:tcPr>
            <w:tcW w:w="3713" w:type="dxa"/>
          </w:tcPr>
          <w:p w14:paraId="6EDF0B07" w14:textId="77777777" w:rsidR="002178E6" w:rsidRDefault="002178E6" w:rsidP="00A01C0E">
            <w:pPr>
              <w:rPr>
                <w:rFonts w:ascii="Calibri" w:hAnsi="Calibri" w:cs="Times New Roman"/>
                <w:sz w:val="22"/>
                <w:szCs w:val="22"/>
              </w:rPr>
            </w:pPr>
          </w:p>
        </w:tc>
        <w:tc>
          <w:tcPr>
            <w:tcW w:w="4338" w:type="dxa"/>
          </w:tcPr>
          <w:p w14:paraId="7DB7000E" w14:textId="78D7D201" w:rsidR="002178E6" w:rsidRPr="005E4553" w:rsidRDefault="00536C18" w:rsidP="005E4553">
            <w:pPr>
              <w:rPr>
                <w:rFonts w:ascii="Calibri" w:hAnsi="Calibri" w:cs="Times New Roman"/>
                <w:b/>
                <w:sz w:val="22"/>
                <w:szCs w:val="22"/>
              </w:rPr>
            </w:pPr>
            <w:r>
              <w:rPr>
                <w:rFonts w:ascii="Calibri" w:hAnsi="Calibri"/>
                <w:b/>
                <w:sz w:val="22"/>
                <w:szCs w:val="22"/>
              </w:rPr>
              <w:t>Peer Review</w:t>
            </w:r>
          </w:p>
        </w:tc>
      </w:tr>
      <w:tr w:rsidR="002178E6" w14:paraId="3A6E1A2C" w14:textId="77777777" w:rsidTr="0040073F">
        <w:tc>
          <w:tcPr>
            <w:tcW w:w="737" w:type="dxa"/>
          </w:tcPr>
          <w:p w14:paraId="79D421D6" w14:textId="77777777" w:rsidR="002178E6" w:rsidRDefault="002178E6" w:rsidP="00A01C0E">
            <w:pPr>
              <w:rPr>
                <w:rFonts w:ascii="Calibri" w:hAnsi="Calibri" w:cs="Times New Roman"/>
                <w:sz w:val="22"/>
                <w:szCs w:val="22"/>
              </w:rPr>
            </w:pPr>
          </w:p>
        </w:tc>
        <w:tc>
          <w:tcPr>
            <w:tcW w:w="788" w:type="dxa"/>
          </w:tcPr>
          <w:p w14:paraId="5A231889" w14:textId="4DFA2AD8" w:rsidR="002178E6" w:rsidRDefault="00DF47C9" w:rsidP="00A01C0E">
            <w:pPr>
              <w:rPr>
                <w:rFonts w:ascii="Calibri" w:hAnsi="Calibri" w:cs="Times New Roman"/>
                <w:sz w:val="22"/>
                <w:szCs w:val="22"/>
              </w:rPr>
            </w:pPr>
            <w:r>
              <w:rPr>
                <w:rFonts w:ascii="Calibri" w:hAnsi="Calibri" w:cs="Times New Roman"/>
                <w:sz w:val="22"/>
                <w:szCs w:val="22"/>
              </w:rPr>
              <w:t>12/1</w:t>
            </w:r>
          </w:p>
        </w:tc>
        <w:tc>
          <w:tcPr>
            <w:tcW w:w="3713" w:type="dxa"/>
          </w:tcPr>
          <w:p w14:paraId="0F711B1C" w14:textId="77777777" w:rsidR="002178E6" w:rsidRDefault="002178E6" w:rsidP="00A01C0E">
            <w:pPr>
              <w:rPr>
                <w:rFonts w:ascii="Calibri" w:hAnsi="Calibri" w:cs="Times New Roman"/>
                <w:sz w:val="22"/>
                <w:szCs w:val="22"/>
              </w:rPr>
            </w:pPr>
          </w:p>
        </w:tc>
        <w:tc>
          <w:tcPr>
            <w:tcW w:w="4338" w:type="dxa"/>
          </w:tcPr>
          <w:p w14:paraId="0129C4C3" w14:textId="12BFF19A" w:rsidR="002178E6" w:rsidRPr="005E4553" w:rsidRDefault="002178E6" w:rsidP="005E4553">
            <w:pPr>
              <w:rPr>
                <w:rFonts w:ascii="Calibri" w:hAnsi="Calibri" w:cs="Times New Roman"/>
                <w:b/>
                <w:sz w:val="22"/>
                <w:szCs w:val="22"/>
              </w:rPr>
            </w:pPr>
            <w:r w:rsidRPr="005E4553">
              <w:rPr>
                <w:rFonts w:ascii="Calibri" w:hAnsi="Calibri"/>
                <w:b/>
                <w:sz w:val="22"/>
                <w:szCs w:val="22"/>
              </w:rPr>
              <w:t xml:space="preserve">Project </w:t>
            </w:r>
            <w:r w:rsidR="005E4553" w:rsidRPr="005E4553">
              <w:rPr>
                <w:rFonts w:ascii="Calibri" w:hAnsi="Calibri"/>
                <w:b/>
                <w:sz w:val="22"/>
                <w:szCs w:val="22"/>
              </w:rPr>
              <w:t>3</w:t>
            </w:r>
            <w:r w:rsidRPr="005E4553">
              <w:rPr>
                <w:rFonts w:ascii="Calibri" w:hAnsi="Calibri"/>
                <w:b/>
                <w:sz w:val="22"/>
                <w:szCs w:val="22"/>
              </w:rPr>
              <w:t xml:space="preserve"> Presentations</w:t>
            </w:r>
          </w:p>
        </w:tc>
      </w:tr>
      <w:tr w:rsidR="002178E6" w14:paraId="24F3DCB1" w14:textId="77777777" w:rsidTr="00DF47C9">
        <w:trPr>
          <w:trHeight w:val="306"/>
        </w:trPr>
        <w:tc>
          <w:tcPr>
            <w:tcW w:w="737" w:type="dxa"/>
          </w:tcPr>
          <w:p w14:paraId="2CEEDFB4" w14:textId="1380EB47" w:rsidR="002178E6" w:rsidRDefault="002178E6" w:rsidP="00A01C0E">
            <w:pPr>
              <w:rPr>
                <w:rFonts w:ascii="Calibri" w:hAnsi="Calibri" w:cs="Times New Roman"/>
                <w:sz w:val="22"/>
                <w:szCs w:val="22"/>
              </w:rPr>
            </w:pPr>
            <w:r>
              <w:rPr>
                <w:rFonts w:ascii="Calibri" w:hAnsi="Calibri" w:cs="Times New Roman"/>
                <w:sz w:val="22"/>
                <w:szCs w:val="22"/>
              </w:rPr>
              <w:t>16</w:t>
            </w:r>
          </w:p>
        </w:tc>
        <w:tc>
          <w:tcPr>
            <w:tcW w:w="788" w:type="dxa"/>
          </w:tcPr>
          <w:p w14:paraId="6308D9E6" w14:textId="40523747" w:rsidR="002178E6" w:rsidRDefault="002178E6" w:rsidP="00A01C0E">
            <w:pPr>
              <w:rPr>
                <w:rFonts w:ascii="Calibri" w:hAnsi="Calibri" w:cs="Times New Roman"/>
                <w:sz w:val="22"/>
                <w:szCs w:val="22"/>
              </w:rPr>
            </w:pPr>
            <w:r>
              <w:rPr>
                <w:rFonts w:ascii="Calibri" w:hAnsi="Calibri" w:cs="Times New Roman"/>
                <w:sz w:val="22"/>
                <w:szCs w:val="22"/>
              </w:rPr>
              <w:t>12/5</w:t>
            </w:r>
          </w:p>
        </w:tc>
        <w:tc>
          <w:tcPr>
            <w:tcW w:w="3713" w:type="dxa"/>
          </w:tcPr>
          <w:p w14:paraId="659C40C4" w14:textId="52201933" w:rsidR="002178E6" w:rsidRDefault="005E4553" w:rsidP="005E4553">
            <w:pPr>
              <w:rPr>
                <w:rFonts w:ascii="Calibri" w:hAnsi="Calibri" w:cs="Times New Roman"/>
                <w:sz w:val="22"/>
                <w:szCs w:val="22"/>
              </w:rPr>
            </w:pPr>
            <w:r w:rsidRPr="00D52E30">
              <w:rPr>
                <w:rFonts w:ascii="Calibri" w:hAnsi="Calibri"/>
                <w:b/>
                <w:sz w:val="22"/>
                <w:szCs w:val="22"/>
              </w:rPr>
              <w:t>Last class</w:t>
            </w:r>
            <w:r w:rsidRPr="00D52E30">
              <w:rPr>
                <w:rFonts w:ascii="Calibri" w:hAnsi="Calibri"/>
                <w:sz w:val="22"/>
                <w:szCs w:val="22"/>
              </w:rPr>
              <w:t xml:space="preserve"> </w:t>
            </w:r>
          </w:p>
        </w:tc>
        <w:tc>
          <w:tcPr>
            <w:tcW w:w="4338" w:type="dxa"/>
          </w:tcPr>
          <w:p w14:paraId="366D94D7" w14:textId="4841DA0A" w:rsidR="002178E6" w:rsidRPr="00536C18" w:rsidRDefault="00536C18" w:rsidP="00A01C0E">
            <w:pPr>
              <w:rPr>
                <w:rFonts w:ascii="Calibri" w:hAnsi="Calibri" w:cs="Times New Roman"/>
                <w:b/>
                <w:sz w:val="22"/>
                <w:szCs w:val="22"/>
              </w:rPr>
            </w:pPr>
            <w:r w:rsidRPr="00536C18">
              <w:rPr>
                <w:rFonts w:ascii="Calibri" w:hAnsi="Calibri"/>
                <w:b/>
                <w:sz w:val="22"/>
                <w:szCs w:val="22"/>
              </w:rPr>
              <w:t>Project 3 Presentations</w:t>
            </w:r>
          </w:p>
        </w:tc>
      </w:tr>
      <w:tr w:rsidR="00DF47C9" w14:paraId="74AC035D" w14:textId="77777777" w:rsidTr="0040073F">
        <w:tc>
          <w:tcPr>
            <w:tcW w:w="737" w:type="dxa"/>
          </w:tcPr>
          <w:p w14:paraId="3A662AF2" w14:textId="77777777" w:rsidR="00DF47C9" w:rsidRDefault="00DF47C9" w:rsidP="00A01C0E">
            <w:pPr>
              <w:rPr>
                <w:rFonts w:ascii="Calibri" w:hAnsi="Calibri" w:cs="Times New Roman"/>
                <w:sz w:val="22"/>
                <w:szCs w:val="22"/>
              </w:rPr>
            </w:pPr>
          </w:p>
        </w:tc>
        <w:tc>
          <w:tcPr>
            <w:tcW w:w="788" w:type="dxa"/>
          </w:tcPr>
          <w:p w14:paraId="7C8A6C0A" w14:textId="71E3F320" w:rsidR="00DF47C9" w:rsidRDefault="00DF47C9" w:rsidP="00A01C0E">
            <w:pPr>
              <w:rPr>
                <w:rFonts w:ascii="Calibri" w:hAnsi="Calibri" w:cs="Times New Roman"/>
                <w:sz w:val="22"/>
                <w:szCs w:val="22"/>
              </w:rPr>
            </w:pPr>
            <w:r>
              <w:rPr>
                <w:rFonts w:ascii="Calibri" w:hAnsi="Calibri" w:cs="Times New Roman"/>
                <w:sz w:val="22"/>
                <w:szCs w:val="22"/>
              </w:rPr>
              <w:t>12/6</w:t>
            </w:r>
          </w:p>
        </w:tc>
        <w:tc>
          <w:tcPr>
            <w:tcW w:w="3713" w:type="dxa"/>
          </w:tcPr>
          <w:p w14:paraId="655FAB93" w14:textId="77777777" w:rsidR="00DF47C9" w:rsidRDefault="00DF47C9" w:rsidP="00A01C0E">
            <w:pPr>
              <w:rPr>
                <w:rFonts w:ascii="Calibri" w:hAnsi="Calibri" w:cs="Times New Roman"/>
                <w:sz w:val="22"/>
                <w:szCs w:val="22"/>
              </w:rPr>
            </w:pPr>
          </w:p>
        </w:tc>
        <w:tc>
          <w:tcPr>
            <w:tcW w:w="4338" w:type="dxa"/>
          </w:tcPr>
          <w:p w14:paraId="22460EA1" w14:textId="73565A57" w:rsidR="00DF47C9" w:rsidRDefault="00DF47C9" w:rsidP="00A01C0E">
            <w:pPr>
              <w:rPr>
                <w:rFonts w:ascii="Calibri" w:hAnsi="Calibri" w:cs="Times New Roman"/>
                <w:sz w:val="22"/>
                <w:szCs w:val="22"/>
              </w:rPr>
            </w:pPr>
            <w:r w:rsidRPr="005E4553">
              <w:rPr>
                <w:rFonts w:ascii="Calibri" w:hAnsi="Calibri"/>
                <w:b/>
                <w:sz w:val="22"/>
                <w:szCs w:val="22"/>
                <w:u w:val="single"/>
              </w:rPr>
              <w:t>Project three due for grade</w:t>
            </w:r>
            <w:r w:rsidRPr="00D52E30">
              <w:rPr>
                <w:rFonts w:ascii="Calibri" w:hAnsi="Calibri"/>
                <w:b/>
                <w:sz w:val="22"/>
                <w:szCs w:val="22"/>
              </w:rPr>
              <w:t xml:space="preserve"> Friday 12/9</w:t>
            </w:r>
          </w:p>
        </w:tc>
      </w:tr>
      <w:tr w:rsidR="00DF47C9" w14:paraId="7D1613DE" w14:textId="77777777" w:rsidTr="0040073F">
        <w:tc>
          <w:tcPr>
            <w:tcW w:w="737" w:type="dxa"/>
          </w:tcPr>
          <w:p w14:paraId="5D37667F" w14:textId="77777777" w:rsidR="00DF47C9" w:rsidRDefault="00DF47C9" w:rsidP="00A01C0E">
            <w:pPr>
              <w:rPr>
                <w:rFonts w:ascii="Calibri" w:hAnsi="Calibri" w:cs="Times New Roman"/>
                <w:sz w:val="22"/>
                <w:szCs w:val="22"/>
              </w:rPr>
            </w:pPr>
          </w:p>
        </w:tc>
        <w:tc>
          <w:tcPr>
            <w:tcW w:w="788" w:type="dxa"/>
          </w:tcPr>
          <w:p w14:paraId="31640ABA" w14:textId="17FDE293" w:rsidR="00DF47C9" w:rsidRDefault="00DF47C9" w:rsidP="00A01C0E">
            <w:pPr>
              <w:rPr>
                <w:rFonts w:ascii="Calibri" w:hAnsi="Calibri" w:cs="Times New Roman"/>
                <w:sz w:val="22"/>
                <w:szCs w:val="22"/>
              </w:rPr>
            </w:pPr>
          </w:p>
        </w:tc>
        <w:tc>
          <w:tcPr>
            <w:tcW w:w="3713" w:type="dxa"/>
          </w:tcPr>
          <w:p w14:paraId="65FC4D52" w14:textId="77777777" w:rsidR="00DF47C9" w:rsidRDefault="00DF47C9" w:rsidP="00A01C0E">
            <w:pPr>
              <w:rPr>
                <w:rFonts w:ascii="Calibri" w:hAnsi="Calibri" w:cs="Times New Roman"/>
                <w:sz w:val="22"/>
                <w:szCs w:val="22"/>
              </w:rPr>
            </w:pPr>
          </w:p>
        </w:tc>
        <w:tc>
          <w:tcPr>
            <w:tcW w:w="4338" w:type="dxa"/>
          </w:tcPr>
          <w:p w14:paraId="1B2F3522" w14:textId="015958F2" w:rsidR="00DF47C9" w:rsidRDefault="00DF47C9" w:rsidP="00A01C0E">
            <w:pPr>
              <w:rPr>
                <w:rFonts w:ascii="Calibri" w:hAnsi="Calibri" w:cs="Times New Roman"/>
                <w:sz w:val="22"/>
                <w:szCs w:val="22"/>
              </w:rPr>
            </w:pPr>
          </w:p>
        </w:tc>
      </w:tr>
    </w:tbl>
    <w:p w14:paraId="3DC64BBD" w14:textId="77777777" w:rsidR="001A512A" w:rsidRPr="00D52E30" w:rsidRDefault="001A512A" w:rsidP="00A01C0E">
      <w:pPr>
        <w:rPr>
          <w:rFonts w:ascii="Calibri" w:hAnsi="Calibri" w:cs="Times New Roman"/>
          <w:sz w:val="22"/>
          <w:szCs w:val="22"/>
        </w:rPr>
      </w:pPr>
    </w:p>
    <w:sectPr w:rsidR="001A512A" w:rsidRPr="00D52E30" w:rsidSect="00A954B1">
      <w:headerReference w:type="even" r:id="rId27"/>
      <w:head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93EB8" w14:textId="77777777" w:rsidR="001B0740" w:rsidRDefault="001B0740" w:rsidP="000E537B">
      <w:r>
        <w:separator/>
      </w:r>
    </w:p>
  </w:endnote>
  <w:endnote w:type="continuationSeparator" w:id="0">
    <w:p w14:paraId="26DBA030" w14:textId="77777777" w:rsidR="001B0740" w:rsidRDefault="001B0740" w:rsidP="000E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907C" w14:textId="77777777" w:rsidR="001B0740" w:rsidRDefault="001B0740" w:rsidP="000E537B">
      <w:r>
        <w:separator/>
      </w:r>
    </w:p>
  </w:footnote>
  <w:footnote w:type="continuationSeparator" w:id="0">
    <w:p w14:paraId="6042D2E1" w14:textId="77777777" w:rsidR="001B0740" w:rsidRDefault="001B0740" w:rsidP="000E53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88172" w14:textId="77777777" w:rsidR="00F901BC" w:rsidRDefault="00F901BC" w:rsidP="00DC72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ACA74" w14:textId="6CDBF64C" w:rsidR="00F901BC" w:rsidRDefault="00F901BC" w:rsidP="00542B8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FFB88" w14:textId="77777777" w:rsidR="00F901BC" w:rsidRPr="00542B80" w:rsidRDefault="00F901BC" w:rsidP="00DC7215">
    <w:pPr>
      <w:pStyle w:val="Header"/>
      <w:framePr w:wrap="around" w:vAnchor="text" w:hAnchor="margin" w:xAlign="right" w:y="1"/>
      <w:rPr>
        <w:rStyle w:val="PageNumber"/>
        <w:rFonts w:ascii="Calibri" w:hAnsi="Calibri"/>
        <w:sz w:val="22"/>
        <w:szCs w:val="22"/>
      </w:rPr>
    </w:pPr>
    <w:r w:rsidRPr="00542B80">
      <w:rPr>
        <w:rStyle w:val="PageNumber"/>
        <w:rFonts w:ascii="Calibri" w:hAnsi="Calibri"/>
        <w:sz w:val="22"/>
        <w:szCs w:val="22"/>
      </w:rPr>
      <w:fldChar w:fldCharType="begin"/>
    </w:r>
    <w:r w:rsidRPr="00542B80">
      <w:rPr>
        <w:rStyle w:val="PageNumber"/>
        <w:rFonts w:ascii="Calibri" w:hAnsi="Calibri"/>
        <w:sz w:val="22"/>
        <w:szCs w:val="22"/>
      </w:rPr>
      <w:instrText xml:space="preserve">PAGE  </w:instrText>
    </w:r>
    <w:r w:rsidRPr="00542B80">
      <w:rPr>
        <w:rStyle w:val="PageNumber"/>
        <w:rFonts w:ascii="Calibri" w:hAnsi="Calibri"/>
        <w:sz w:val="22"/>
        <w:szCs w:val="22"/>
      </w:rPr>
      <w:fldChar w:fldCharType="separate"/>
    </w:r>
    <w:r w:rsidR="00331678">
      <w:rPr>
        <w:rStyle w:val="PageNumber"/>
        <w:rFonts w:ascii="Calibri" w:hAnsi="Calibri"/>
        <w:noProof/>
        <w:sz w:val="22"/>
        <w:szCs w:val="22"/>
      </w:rPr>
      <w:t>2</w:t>
    </w:r>
    <w:r w:rsidRPr="00542B80">
      <w:rPr>
        <w:rStyle w:val="PageNumber"/>
        <w:rFonts w:ascii="Calibri" w:hAnsi="Calibri"/>
        <w:sz w:val="22"/>
        <w:szCs w:val="22"/>
      </w:rPr>
      <w:fldChar w:fldCharType="end"/>
    </w:r>
  </w:p>
  <w:p w14:paraId="08D17C15" w14:textId="4FBEFC25" w:rsidR="00F901BC" w:rsidRDefault="00F901BC" w:rsidP="00542B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7B"/>
    <w:rsid w:val="000054C9"/>
    <w:rsid w:val="00016273"/>
    <w:rsid w:val="00022DEB"/>
    <w:rsid w:val="00027811"/>
    <w:rsid w:val="0003169B"/>
    <w:rsid w:val="00040D9D"/>
    <w:rsid w:val="0005524F"/>
    <w:rsid w:val="00055D74"/>
    <w:rsid w:val="000611C6"/>
    <w:rsid w:val="000626E4"/>
    <w:rsid w:val="00073FCE"/>
    <w:rsid w:val="000845E2"/>
    <w:rsid w:val="000A5048"/>
    <w:rsid w:val="000B4FCB"/>
    <w:rsid w:val="000C77D7"/>
    <w:rsid w:val="000D0CC4"/>
    <w:rsid w:val="000D4563"/>
    <w:rsid w:val="000E537B"/>
    <w:rsid w:val="00103F66"/>
    <w:rsid w:val="00107BEE"/>
    <w:rsid w:val="00107F2D"/>
    <w:rsid w:val="001130FC"/>
    <w:rsid w:val="001236BF"/>
    <w:rsid w:val="00135001"/>
    <w:rsid w:val="0013624F"/>
    <w:rsid w:val="0015570B"/>
    <w:rsid w:val="001A4775"/>
    <w:rsid w:val="001A512A"/>
    <w:rsid w:val="001B0740"/>
    <w:rsid w:val="001D6D59"/>
    <w:rsid w:val="00211482"/>
    <w:rsid w:val="00214B5D"/>
    <w:rsid w:val="002178E6"/>
    <w:rsid w:val="0023607B"/>
    <w:rsid w:val="00246C95"/>
    <w:rsid w:val="00247826"/>
    <w:rsid w:val="00275AA5"/>
    <w:rsid w:val="00285B8D"/>
    <w:rsid w:val="002A5EE0"/>
    <w:rsid w:val="002E701E"/>
    <w:rsid w:val="00312B10"/>
    <w:rsid w:val="00322137"/>
    <w:rsid w:val="00325254"/>
    <w:rsid w:val="003263CC"/>
    <w:rsid w:val="00331678"/>
    <w:rsid w:val="00380700"/>
    <w:rsid w:val="003A3B72"/>
    <w:rsid w:val="003C6F8C"/>
    <w:rsid w:val="003E4095"/>
    <w:rsid w:val="003F170D"/>
    <w:rsid w:val="0040073F"/>
    <w:rsid w:val="004074AA"/>
    <w:rsid w:val="004270CD"/>
    <w:rsid w:val="004572C4"/>
    <w:rsid w:val="00465929"/>
    <w:rsid w:val="004816B0"/>
    <w:rsid w:val="00482FAD"/>
    <w:rsid w:val="00485DBA"/>
    <w:rsid w:val="004E28A5"/>
    <w:rsid w:val="005332EE"/>
    <w:rsid w:val="00536C18"/>
    <w:rsid w:val="00542B80"/>
    <w:rsid w:val="00544A4E"/>
    <w:rsid w:val="0055258A"/>
    <w:rsid w:val="00572931"/>
    <w:rsid w:val="005756E6"/>
    <w:rsid w:val="0057675C"/>
    <w:rsid w:val="005C17A3"/>
    <w:rsid w:val="005D1ADD"/>
    <w:rsid w:val="005E0E14"/>
    <w:rsid w:val="005E1C6B"/>
    <w:rsid w:val="005E4553"/>
    <w:rsid w:val="005E6FF3"/>
    <w:rsid w:val="005F2B25"/>
    <w:rsid w:val="00603312"/>
    <w:rsid w:val="00624C75"/>
    <w:rsid w:val="00680712"/>
    <w:rsid w:val="006835B1"/>
    <w:rsid w:val="006A37C9"/>
    <w:rsid w:val="006A5489"/>
    <w:rsid w:val="006A7E4B"/>
    <w:rsid w:val="006B461C"/>
    <w:rsid w:val="006B4C13"/>
    <w:rsid w:val="006E019D"/>
    <w:rsid w:val="006F2C37"/>
    <w:rsid w:val="00717CAD"/>
    <w:rsid w:val="00744699"/>
    <w:rsid w:val="00757E58"/>
    <w:rsid w:val="00760C4A"/>
    <w:rsid w:val="007718A7"/>
    <w:rsid w:val="0078022A"/>
    <w:rsid w:val="007B0FC9"/>
    <w:rsid w:val="007B4938"/>
    <w:rsid w:val="007E1E7C"/>
    <w:rsid w:val="007F72E0"/>
    <w:rsid w:val="00827892"/>
    <w:rsid w:val="008540CD"/>
    <w:rsid w:val="0089008D"/>
    <w:rsid w:val="00893EF9"/>
    <w:rsid w:val="008A4F0E"/>
    <w:rsid w:val="008B560E"/>
    <w:rsid w:val="008C3E82"/>
    <w:rsid w:val="00905975"/>
    <w:rsid w:val="0094152B"/>
    <w:rsid w:val="00944431"/>
    <w:rsid w:val="00947554"/>
    <w:rsid w:val="009745A6"/>
    <w:rsid w:val="00974F57"/>
    <w:rsid w:val="0097761A"/>
    <w:rsid w:val="009826AA"/>
    <w:rsid w:val="00985E1D"/>
    <w:rsid w:val="009F02B7"/>
    <w:rsid w:val="00A01C0E"/>
    <w:rsid w:val="00A16E0D"/>
    <w:rsid w:val="00A33431"/>
    <w:rsid w:val="00A353A8"/>
    <w:rsid w:val="00A67486"/>
    <w:rsid w:val="00A75C42"/>
    <w:rsid w:val="00A908AA"/>
    <w:rsid w:val="00A95490"/>
    <w:rsid w:val="00A954B1"/>
    <w:rsid w:val="00AA2159"/>
    <w:rsid w:val="00AC1540"/>
    <w:rsid w:val="00AD2360"/>
    <w:rsid w:val="00B44036"/>
    <w:rsid w:val="00B44246"/>
    <w:rsid w:val="00B555F5"/>
    <w:rsid w:val="00B577C4"/>
    <w:rsid w:val="00B937AA"/>
    <w:rsid w:val="00BB5344"/>
    <w:rsid w:val="00BC3DEA"/>
    <w:rsid w:val="00BE6B55"/>
    <w:rsid w:val="00BF6AB9"/>
    <w:rsid w:val="00BF7BA8"/>
    <w:rsid w:val="00C07F76"/>
    <w:rsid w:val="00C145C7"/>
    <w:rsid w:val="00C64AA9"/>
    <w:rsid w:val="00C85119"/>
    <w:rsid w:val="00CE5213"/>
    <w:rsid w:val="00CE7916"/>
    <w:rsid w:val="00D02471"/>
    <w:rsid w:val="00D052F2"/>
    <w:rsid w:val="00D36122"/>
    <w:rsid w:val="00D42E79"/>
    <w:rsid w:val="00D52E30"/>
    <w:rsid w:val="00D55DA4"/>
    <w:rsid w:val="00D70715"/>
    <w:rsid w:val="00DA5F0E"/>
    <w:rsid w:val="00DC7215"/>
    <w:rsid w:val="00DD569A"/>
    <w:rsid w:val="00DE635F"/>
    <w:rsid w:val="00DF47C9"/>
    <w:rsid w:val="00E24AB2"/>
    <w:rsid w:val="00E33088"/>
    <w:rsid w:val="00E5559F"/>
    <w:rsid w:val="00E8278A"/>
    <w:rsid w:val="00E916C1"/>
    <w:rsid w:val="00EA5652"/>
    <w:rsid w:val="00EC6228"/>
    <w:rsid w:val="00ED0205"/>
    <w:rsid w:val="00ED5C59"/>
    <w:rsid w:val="00ED7E72"/>
    <w:rsid w:val="00EE7BEB"/>
    <w:rsid w:val="00EF71F4"/>
    <w:rsid w:val="00EF7E56"/>
    <w:rsid w:val="00F2364D"/>
    <w:rsid w:val="00F52167"/>
    <w:rsid w:val="00F529A5"/>
    <w:rsid w:val="00F7003A"/>
    <w:rsid w:val="00F82095"/>
    <w:rsid w:val="00F901BC"/>
    <w:rsid w:val="00FB2681"/>
    <w:rsid w:val="00FB741C"/>
    <w:rsid w:val="00FE39E3"/>
    <w:rsid w:val="00FF03DB"/>
    <w:rsid w:val="00FF5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A01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5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37B"/>
    <w:rPr>
      <w:color w:val="0000FF" w:themeColor="hyperlink"/>
      <w:u w:val="single"/>
    </w:rPr>
  </w:style>
  <w:style w:type="paragraph" w:styleId="FootnoteText">
    <w:name w:val="footnote text"/>
    <w:basedOn w:val="Normal"/>
    <w:link w:val="FootnoteTextChar"/>
    <w:uiPriority w:val="99"/>
    <w:unhideWhenUsed/>
    <w:rsid w:val="000E537B"/>
  </w:style>
  <w:style w:type="character" w:customStyle="1" w:styleId="FootnoteTextChar">
    <w:name w:val="Footnote Text Char"/>
    <w:basedOn w:val="DefaultParagraphFont"/>
    <w:link w:val="FootnoteText"/>
    <w:uiPriority w:val="99"/>
    <w:rsid w:val="000E537B"/>
  </w:style>
  <w:style w:type="character" w:styleId="FootnoteReference">
    <w:name w:val="footnote reference"/>
    <w:basedOn w:val="DefaultParagraphFont"/>
    <w:uiPriority w:val="99"/>
    <w:unhideWhenUsed/>
    <w:rsid w:val="000E537B"/>
    <w:rPr>
      <w:vertAlign w:val="superscript"/>
    </w:rPr>
  </w:style>
  <w:style w:type="paragraph" w:styleId="Header">
    <w:name w:val="header"/>
    <w:basedOn w:val="Normal"/>
    <w:link w:val="HeaderChar"/>
    <w:uiPriority w:val="99"/>
    <w:unhideWhenUsed/>
    <w:rsid w:val="00542B80"/>
    <w:pPr>
      <w:tabs>
        <w:tab w:val="center" w:pos="4320"/>
        <w:tab w:val="right" w:pos="8640"/>
      </w:tabs>
    </w:pPr>
  </w:style>
  <w:style w:type="character" w:customStyle="1" w:styleId="HeaderChar">
    <w:name w:val="Header Char"/>
    <w:basedOn w:val="DefaultParagraphFont"/>
    <w:link w:val="Header"/>
    <w:uiPriority w:val="99"/>
    <w:rsid w:val="00542B80"/>
  </w:style>
  <w:style w:type="paragraph" w:styleId="Footer">
    <w:name w:val="footer"/>
    <w:basedOn w:val="Normal"/>
    <w:link w:val="FooterChar"/>
    <w:uiPriority w:val="99"/>
    <w:unhideWhenUsed/>
    <w:rsid w:val="00542B80"/>
    <w:pPr>
      <w:tabs>
        <w:tab w:val="center" w:pos="4320"/>
        <w:tab w:val="right" w:pos="8640"/>
      </w:tabs>
    </w:pPr>
  </w:style>
  <w:style w:type="character" w:customStyle="1" w:styleId="FooterChar">
    <w:name w:val="Footer Char"/>
    <w:basedOn w:val="DefaultParagraphFont"/>
    <w:link w:val="Footer"/>
    <w:uiPriority w:val="99"/>
    <w:rsid w:val="00542B80"/>
  </w:style>
  <w:style w:type="character" w:styleId="PageNumber">
    <w:name w:val="page number"/>
    <w:basedOn w:val="DefaultParagraphFont"/>
    <w:uiPriority w:val="99"/>
    <w:semiHidden/>
    <w:unhideWhenUsed/>
    <w:rsid w:val="00542B80"/>
  </w:style>
  <w:style w:type="table" w:styleId="TableGrid">
    <w:name w:val="Table Grid"/>
    <w:basedOn w:val="TableNormal"/>
    <w:uiPriority w:val="59"/>
    <w:rsid w:val="00ED0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E4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58638">
      <w:bodyDiv w:val="1"/>
      <w:marLeft w:val="0"/>
      <w:marRight w:val="0"/>
      <w:marTop w:val="0"/>
      <w:marBottom w:val="0"/>
      <w:divBdr>
        <w:top w:val="none" w:sz="0" w:space="0" w:color="auto"/>
        <w:left w:val="none" w:sz="0" w:space="0" w:color="auto"/>
        <w:bottom w:val="none" w:sz="0" w:space="0" w:color="auto"/>
        <w:right w:val="none" w:sz="0" w:space="0" w:color="auto"/>
      </w:divBdr>
    </w:div>
    <w:div w:id="800879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llab.itc.virginia.edu/portal/site/4a34b403-fa3a-4009-b0de-c482a1fb7c6a" TargetMode="External"/><Relationship Id="rId20" Type="http://schemas.openxmlformats.org/officeDocument/2006/relationships/hyperlink" Target="http://www.virginia.edu/studenthealth/sdac/sdac.html" TargetMode="External"/><Relationship Id="rId21" Type="http://schemas.openxmlformats.org/officeDocument/2006/relationships/hyperlink" Target="http://www.moma.org/artists/5664" TargetMode="External"/><Relationship Id="rId22" Type="http://schemas.openxmlformats.org/officeDocument/2006/relationships/hyperlink" Target="http://xroads.virginia.edu/~ug97/fsa/gallery.html" TargetMode="External"/><Relationship Id="rId23" Type="http://schemas.openxmlformats.org/officeDocument/2006/relationships/hyperlink" Target="http://www.artnet.com/artists/diane-arbus/" TargetMode="External"/><Relationship Id="rId24" Type="http://schemas.openxmlformats.org/officeDocument/2006/relationships/hyperlink" Target="http://thespace.lrb.co.uk" TargetMode="External"/><Relationship Id="rId25" Type="http://schemas.openxmlformats.org/officeDocument/2006/relationships/hyperlink" Target="http://thespace.lrb.co.uk/article/a-country-doctor-by-franz-kafka-translated-by-michael-hofmann/" TargetMode="External"/><Relationship Id="rId26" Type="http://schemas.openxmlformats.org/officeDocument/2006/relationships/hyperlink" Target="http://www.nytimes.com/2016/04/03/magazine/a-too-perfect-picture.html?rref=collection%2Fcolumn%2Fon-photography&amp;action=click&amp;contentCollection=magazine&amp;region=stream&amp;module=stream_unit&amp;version=latest&amp;contentPlacement=6&amp;pgtype=collection&amp;_r=1"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bit.ly/2bcftXh" TargetMode="External"/><Relationship Id="rId11" Type="http://schemas.openxmlformats.org/officeDocument/2006/relationships/hyperlink" Target="http://its.virginia.edu/box/" TargetMode="External"/><Relationship Id="rId12" Type="http://schemas.openxmlformats.org/officeDocument/2006/relationships/hyperlink" Target="http://www.virginia.edu/honor/wp-content/uploads/2012/09/PlagiarismSupplement2011.pdf" TargetMode="External"/><Relationship Id="rId13" Type="http://schemas.openxmlformats.org/officeDocument/2006/relationships/hyperlink" Target="http://www.virginia.edu/honor/" TargetMode="External"/><Relationship Id="rId14" Type="http://schemas.openxmlformats.org/officeDocument/2006/relationships/hyperlink" Target="http://www.engl.virginia.edu/undergraduate/writing/center" TargetMode="External"/><Relationship Id="rId15" Type="http://schemas.openxmlformats.org/officeDocument/2006/relationships/hyperlink" Target="http://www.library.virginia.edu/research/" TargetMode="External"/><Relationship Id="rId16" Type="http://schemas.openxmlformats.org/officeDocument/2006/relationships/hyperlink" Target="http://guides.lib.virginia.edu/images" TargetMode="External"/><Relationship Id="rId17" Type="http://schemas.openxmlformats.org/officeDocument/2006/relationships/hyperlink" Target="http://www.library.virginia.edu/services/scanning-self-service/" TargetMode="External"/><Relationship Id="rId18" Type="http://schemas.openxmlformats.org/officeDocument/2006/relationships/hyperlink" Target="http://www.library.virginia.edu/libraries/" TargetMode="External"/><Relationship Id="rId19" Type="http://schemas.openxmlformats.org/officeDocument/2006/relationships/hyperlink" Target="http://www.library.virginia.edu/librarie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jv7ny@virgnia.edu" TargetMode="External"/><Relationship Id="rId7" Type="http://schemas.openxmlformats.org/officeDocument/2006/relationships/hyperlink" Target="http://www.virginia.edu/webmap/popPages/38-GilmerHall.html" TargetMode="External"/><Relationship Id="rId8" Type="http://schemas.openxmlformats.org/officeDocument/2006/relationships/hyperlink" Target="https://mjvanhoose.youcanboo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2822</Words>
  <Characters>16091</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Sullivan</dc:creator>
  <cp:keywords/>
  <dc:description/>
  <cp:lastModifiedBy>Michael VanHoose</cp:lastModifiedBy>
  <cp:revision>2</cp:revision>
  <cp:lastPrinted>2016-07-10T21:03:00Z</cp:lastPrinted>
  <dcterms:created xsi:type="dcterms:W3CDTF">2016-11-08T19:20:00Z</dcterms:created>
  <dcterms:modified xsi:type="dcterms:W3CDTF">2016-11-08T19:20:00Z</dcterms:modified>
</cp:coreProperties>
</file>