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9B" w:rsidRDefault="00F2399B" w:rsidP="00AB5507">
      <w:pPr>
        <w:tabs>
          <w:tab w:val="left" w:pos="5280"/>
        </w:tabs>
        <w:spacing w:after="0" w:line="240" w:lineRule="auto"/>
        <w:rPr>
          <w:rFonts w:ascii="Californian FB" w:hAnsi="Californian FB"/>
          <w:b/>
          <w:i/>
          <w:smallCaps/>
          <w:color w:val="365F91" w:themeColor="accent1" w:themeShade="BF"/>
          <w:sz w:val="24"/>
          <w:szCs w:val="24"/>
        </w:rPr>
      </w:pPr>
      <w:r w:rsidRPr="00F2399B">
        <w:rPr>
          <w:noProof/>
        </w:rPr>
        <w:drawing>
          <wp:anchor distT="0" distB="0" distL="114300" distR="114300" simplePos="0" relativeHeight="251659264" behindDoc="1" locked="0" layoutInCell="1" allowOverlap="1" wp14:anchorId="05A4EC79" wp14:editId="567C684B">
            <wp:simplePos x="0" y="0"/>
            <wp:positionH relativeFrom="column">
              <wp:posOffset>-381000</wp:posOffset>
            </wp:positionH>
            <wp:positionV relativeFrom="paragraph">
              <wp:posOffset>-123825</wp:posOffset>
            </wp:positionV>
            <wp:extent cx="6629400" cy="781050"/>
            <wp:effectExtent l="0" t="0" r="0" b="0"/>
            <wp:wrapNone/>
            <wp:docPr id="4" name="Picture 2" descr="uva_scps_lh_cy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_scps_lh_cymk"/>
                    <pic:cNvPicPr>
                      <a:picLocks noChangeAspect="1" noChangeArrowheads="1"/>
                    </pic:cNvPicPr>
                  </pic:nvPicPr>
                  <pic:blipFill>
                    <a:blip r:embed="rId12" cstate="print"/>
                    <a:srcRect/>
                    <a:stretch>
                      <a:fillRect/>
                    </a:stretch>
                  </pic:blipFill>
                  <pic:spPr bwMode="auto">
                    <a:xfrm>
                      <a:off x="0" y="0"/>
                      <a:ext cx="6629400" cy="781050"/>
                    </a:xfrm>
                    <a:prstGeom prst="rect">
                      <a:avLst/>
                    </a:prstGeom>
                    <a:noFill/>
                    <a:ln w="9525">
                      <a:noFill/>
                      <a:miter lim="800000"/>
                      <a:headEnd/>
                      <a:tailEnd/>
                    </a:ln>
                  </pic:spPr>
                </pic:pic>
              </a:graphicData>
            </a:graphic>
          </wp:anchor>
        </w:drawing>
      </w:r>
    </w:p>
    <w:p w:rsidR="00C014C9" w:rsidRDefault="00C014C9" w:rsidP="00AB5507">
      <w:pPr>
        <w:spacing w:after="0" w:line="240" w:lineRule="auto"/>
        <w:jc w:val="center"/>
        <w:rPr>
          <w:rFonts w:ascii="Arial" w:hAnsi="Arial" w:cs="Arial"/>
          <w:b/>
          <w:sz w:val="24"/>
          <w:szCs w:val="24"/>
        </w:rPr>
      </w:pPr>
    </w:p>
    <w:p w:rsidR="00C014C9" w:rsidRDefault="00C014C9" w:rsidP="00AB5507">
      <w:pPr>
        <w:spacing w:after="0" w:line="240" w:lineRule="auto"/>
        <w:jc w:val="center"/>
        <w:rPr>
          <w:rFonts w:ascii="Arial" w:hAnsi="Arial" w:cs="Arial"/>
          <w:b/>
          <w:sz w:val="24"/>
          <w:szCs w:val="24"/>
        </w:rPr>
      </w:pPr>
    </w:p>
    <w:p w:rsidR="00C014C9" w:rsidRDefault="00C014C9" w:rsidP="00AB5507">
      <w:pPr>
        <w:spacing w:after="0" w:line="240" w:lineRule="auto"/>
        <w:jc w:val="center"/>
        <w:rPr>
          <w:rFonts w:ascii="Arial" w:hAnsi="Arial" w:cs="Arial"/>
          <w:b/>
          <w:sz w:val="24"/>
          <w:szCs w:val="24"/>
        </w:rPr>
      </w:pPr>
    </w:p>
    <w:p w:rsidR="00405950" w:rsidRPr="007819A2" w:rsidRDefault="008623A3" w:rsidP="00AB5507">
      <w:pPr>
        <w:spacing w:after="0" w:line="240" w:lineRule="auto"/>
        <w:jc w:val="center"/>
        <w:rPr>
          <w:rFonts w:ascii="Arial" w:hAnsi="Arial" w:cs="Arial"/>
          <w:b/>
          <w:sz w:val="24"/>
          <w:szCs w:val="24"/>
        </w:rPr>
      </w:pPr>
      <w:r w:rsidRPr="007819A2">
        <w:rPr>
          <w:rFonts w:ascii="Arial" w:hAnsi="Arial" w:cs="Arial"/>
          <w:b/>
          <w:sz w:val="24"/>
          <w:szCs w:val="24"/>
        </w:rPr>
        <w:t>Class Overview</w:t>
      </w:r>
    </w:p>
    <w:p w:rsidR="007A6CD5" w:rsidRDefault="007A6CD5" w:rsidP="00AB5507">
      <w:pPr>
        <w:spacing w:after="0" w:line="240" w:lineRule="auto"/>
        <w:jc w:val="center"/>
        <w:rPr>
          <w:rFonts w:ascii="Arial" w:hAnsi="Arial" w:cs="Arial"/>
          <w:sz w:val="24"/>
          <w:szCs w:val="24"/>
        </w:rPr>
      </w:pPr>
    </w:p>
    <w:tbl>
      <w:tblPr>
        <w:tblStyle w:val="TableGrid"/>
        <w:tblW w:w="0" w:type="auto"/>
        <w:jc w:val="center"/>
        <w:tblLayout w:type="fixed"/>
        <w:tblLook w:val="04A0" w:firstRow="1" w:lastRow="0" w:firstColumn="1" w:lastColumn="0" w:noHBand="0" w:noVBand="1"/>
      </w:tblPr>
      <w:tblGrid>
        <w:gridCol w:w="2128"/>
        <w:gridCol w:w="1126"/>
        <w:gridCol w:w="1328"/>
        <w:gridCol w:w="16"/>
        <w:gridCol w:w="1168"/>
        <w:gridCol w:w="1873"/>
        <w:gridCol w:w="27"/>
        <w:gridCol w:w="2487"/>
        <w:gridCol w:w="27"/>
      </w:tblGrid>
      <w:tr w:rsidR="007819A2" w:rsidRPr="007819A2" w:rsidTr="003C34E7">
        <w:trPr>
          <w:trHeight w:val="854"/>
          <w:jc w:val="center"/>
        </w:trPr>
        <w:tc>
          <w:tcPr>
            <w:tcW w:w="10180" w:type="dxa"/>
            <w:gridSpan w:val="9"/>
            <w:vAlign w:val="center"/>
          </w:tcPr>
          <w:p w:rsidR="007819A2" w:rsidRPr="007819A2" w:rsidRDefault="007819A2" w:rsidP="00AB5507">
            <w:pPr>
              <w:jc w:val="center"/>
              <w:rPr>
                <w:rFonts w:ascii="Arial" w:hAnsi="Arial" w:cs="Arial"/>
                <w:b/>
              </w:rPr>
            </w:pPr>
            <w:r w:rsidRPr="007819A2">
              <w:rPr>
                <w:rFonts w:ascii="Arial" w:hAnsi="Arial" w:cs="Arial"/>
                <w:b/>
              </w:rPr>
              <w:t>General Class Information</w:t>
            </w:r>
          </w:p>
          <w:p w:rsidR="007819A2" w:rsidRPr="007819A2" w:rsidRDefault="007819A2" w:rsidP="00AB5507">
            <w:pPr>
              <w:jc w:val="center"/>
              <w:rPr>
                <w:rFonts w:ascii="Arial" w:hAnsi="Arial" w:cs="Arial"/>
                <w:i/>
                <w:sz w:val="20"/>
                <w:szCs w:val="20"/>
              </w:rPr>
            </w:pPr>
            <w:r w:rsidRPr="007819A2">
              <w:rPr>
                <w:rFonts w:ascii="Arial" w:hAnsi="Arial" w:cs="Arial"/>
                <w:i/>
                <w:sz w:val="20"/>
                <w:szCs w:val="20"/>
              </w:rPr>
              <w:t>All fields must be completed and posted in UVaCollab and World Viewable in SIS</w:t>
            </w:r>
            <w:r w:rsidR="00194B13">
              <w:rPr>
                <w:rFonts w:ascii="Arial" w:hAnsi="Arial" w:cs="Arial"/>
                <w:i/>
                <w:sz w:val="20"/>
                <w:szCs w:val="20"/>
              </w:rPr>
              <w:t xml:space="preserve"> no later than two weeks prior to </w:t>
            </w:r>
            <w:r w:rsidR="002A6349">
              <w:rPr>
                <w:rFonts w:ascii="Arial" w:hAnsi="Arial" w:cs="Arial"/>
                <w:i/>
                <w:sz w:val="20"/>
                <w:szCs w:val="20"/>
              </w:rPr>
              <w:t>registration</w:t>
            </w:r>
            <w:r w:rsidRPr="007819A2">
              <w:rPr>
                <w:rFonts w:ascii="Arial" w:hAnsi="Arial" w:cs="Arial"/>
                <w:i/>
                <w:sz w:val="20"/>
                <w:szCs w:val="20"/>
              </w:rPr>
              <w:t>.</w:t>
            </w:r>
          </w:p>
        </w:tc>
      </w:tr>
      <w:tr w:rsidR="003C34E7" w:rsidRPr="007819A2" w:rsidTr="003C34E7">
        <w:trPr>
          <w:gridAfter w:val="1"/>
          <w:wAfter w:w="27" w:type="dxa"/>
          <w:trHeight w:val="665"/>
          <w:jc w:val="center"/>
        </w:trPr>
        <w:tc>
          <w:tcPr>
            <w:tcW w:w="2128" w:type="dxa"/>
            <w:vAlign w:val="bottom"/>
          </w:tcPr>
          <w:p w:rsidR="007819A2" w:rsidRDefault="007819A2" w:rsidP="00AB5507">
            <w:pPr>
              <w:rPr>
                <w:rFonts w:ascii="Arial" w:hAnsi="Arial" w:cs="Arial"/>
                <w:b/>
                <w:sz w:val="20"/>
                <w:szCs w:val="20"/>
              </w:rPr>
            </w:pPr>
            <w:r w:rsidRPr="007819A2">
              <w:rPr>
                <w:rFonts w:ascii="Arial" w:hAnsi="Arial" w:cs="Arial"/>
                <w:b/>
                <w:sz w:val="20"/>
                <w:szCs w:val="20"/>
              </w:rPr>
              <w:t xml:space="preserve">Subject Area </w:t>
            </w:r>
            <w:r>
              <w:rPr>
                <w:rFonts w:ascii="Arial" w:hAnsi="Arial" w:cs="Arial"/>
                <w:b/>
                <w:sz w:val="20"/>
                <w:szCs w:val="20"/>
              </w:rPr>
              <w:t>&amp;</w:t>
            </w:r>
          </w:p>
          <w:p w:rsidR="007819A2" w:rsidRPr="007819A2" w:rsidRDefault="007819A2" w:rsidP="00AB5507">
            <w:pPr>
              <w:rPr>
                <w:rFonts w:ascii="Arial" w:hAnsi="Arial" w:cs="Arial"/>
                <w:b/>
                <w:sz w:val="20"/>
                <w:szCs w:val="20"/>
              </w:rPr>
            </w:pPr>
            <w:r w:rsidRPr="007819A2">
              <w:rPr>
                <w:rFonts w:ascii="Arial" w:hAnsi="Arial" w:cs="Arial"/>
                <w:b/>
                <w:sz w:val="20"/>
                <w:szCs w:val="20"/>
              </w:rPr>
              <w:t>Catalog Number</w:t>
            </w:r>
          </w:p>
        </w:tc>
        <w:bookmarkStart w:id="0" w:name="Text6"/>
        <w:tc>
          <w:tcPr>
            <w:tcW w:w="1126" w:type="dxa"/>
            <w:vAlign w:val="bottom"/>
          </w:tcPr>
          <w:p w:rsidR="007819A2" w:rsidRPr="007A6CD5" w:rsidRDefault="007819A2" w:rsidP="002A57B8">
            <w:pPr>
              <w:rPr>
                <w:rFonts w:ascii="Arial" w:hAnsi="Arial" w:cs="Arial"/>
                <w:sz w:val="18"/>
                <w:szCs w:val="18"/>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005F03D6" w:rsidRPr="002A57B8">
              <w:rPr>
                <w:rFonts w:ascii="Arial" w:hAnsi="Arial" w:cs="Arial"/>
                <w:noProof/>
                <w:sz w:val="18"/>
                <w:szCs w:val="18"/>
                <w:shd w:val="clear" w:color="auto" w:fill="D9D9D9" w:themeFill="background1" w:themeFillShade="D9"/>
              </w:rPr>
              <w:t>ISSS 3453-470</w:t>
            </w:r>
            <w:r w:rsidRPr="007A6CD5">
              <w:rPr>
                <w:rFonts w:ascii="Arial" w:hAnsi="Arial" w:cs="Arial"/>
                <w:sz w:val="18"/>
                <w:szCs w:val="18"/>
                <w:shd w:val="clear" w:color="auto" w:fill="D9D9D9" w:themeFill="background1" w:themeFillShade="D9"/>
              </w:rPr>
              <w:fldChar w:fldCharType="end"/>
            </w:r>
            <w:bookmarkEnd w:id="0"/>
          </w:p>
        </w:tc>
        <w:tc>
          <w:tcPr>
            <w:tcW w:w="1328" w:type="dxa"/>
            <w:vAlign w:val="bottom"/>
          </w:tcPr>
          <w:p w:rsidR="007819A2" w:rsidRPr="007819A2" w:rsidRDefault="007819A2" w:rsidP="00AB5507">
            <w:pPr>
              <w:rPr>
                <w:rFonts w:ascii="Arial" w:hAnsi="Arial" w:cs="Arial"/>
                <w:b/>
                <w:sz w:val="20"/>
                <w:szCs w:val="20"/>
              </w:rPr>
            </w:pPr>
            <w:r>
              <w:rPr>
                <w:rFonts w:ascii="Arial" w:hAnsi="Arial" w:cs="Arial"/>
                <w:b/>
                <w:sz w:val="20"/>
                <w:szCs w:val="20"/>
              </w:rPr>
              <w:t>Class Title</w:t>
            </w:r>
          </w:p>
        </w:tc>
        <w:tc>
          <w:tcPr>
            <w:tcW w:w="5571" w:type="dxa"/>
            <w:gridSpan w:val="5"/>
            <w:vAlign w:val="bottom"/>
          </w:tcPr>
          <w:p w:rsidR="007819A2" w:rsidRPr="007A6CD5" w:rsidRDefault="007819A2" w:rsidP="002A57B8">
            <w:pPr>
              <w:rPr>
                <w:rFonts w:ascii="Arial" w:hAnsi="Arial" w:cs="Arial"/>
                <w:sz w:val="18"/>
                <w:szCs w:val="18"/>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002A57B8" w:rsidRPr="002A57B8">
              <w:rPr>
                <w:rFonts w:ascii="Arial" w:hAnsi="Arial" w:cs="Arial"/>
                <w:noProof/>
                <w:sz w:val="18"/>
                <w:szCs w:val="18"/>
                <w:shd w:val="clear" w:color="auto" w:fill="D9D9D9" w:themeFill="background1" w:themeFillShade="D9"/>
              </w:rPr>
              <w:t>FOOD FOR THOUGHT: AN EXPLORATION OF THE WAY WE EAT</w:t>
            </w:r>
            <w:r w:rsidRPr="007A6CD5">
              <w:rPr>
                <w:rFonts w:ascii="Arial" w:hAnsi="Arial" w:cs="Arial"/>
                <w:sz w:val="18"/>
                <w:szCs w:val="18"/>
                <w:shd w:val="clear" w:color="auto" w:fill="D9D9D9" w:themeFill="background1" w:themeFillShade="D9"/>
              </w:rPr>
              <w:fldChar w:fldCharType="end"/>
            </w:r>
          </w:p>
        </w:tc>
      </w:tr>
      <w:tr w:rsidR="007A6CD5" w:rsidRPr="007819A2" w:rsidTr="003C34E7">
        <w:trPr>
          <w:gridAfter w:val="1"/>
          <w:wAfter w:w="27" w:type="dxa"/>
          <w:trHeight w:val="890"/>
          <w:jc w:val="center"/>
        </w:trPr>
        <w:tc>
          <w:tcPr>
            <w:tcW w:w="2128" w:type="dxa"/>
            <w:vAlign w:val="center"/>
          </w:tcPr>
          <w:p w:rsidR="009A5729" w:rsidRPr="00194B13" w:rsidRDefault="009A5729" w:rsidP="00AB5507">
            <w:pPr>
              <w:rPr>
                <w:rFonts w:ascii="Arial" w:hAnsi="Arial" w:cs="Arial"/>
                <w:b/>
                <w:sz w:val="20"/>
                <w:szCs w:val="20"/>
                <w:highlight w:val="yellow"/>
              </w:rPr>
            </w:pPr>
            <w:r>
              <w:rPr>
                <w:rFonts w:ascii="Arial" w:hAnsi="Arial" w:cs="Arial"/>
                <w:b/>
                <w:sz w:val="20"/>
                <w:szCs w:val="20"/>
              </w:rPr>
              <w:t>Credit Type</w:t>
            </w:r>
          </w:p>
        </w:tc>
        <w:tc>
          <w:tcPr>
            <w:tcW w:w="2454" w:type="dxa"/>
            <w:gridSpan w:val="2"/>
            <w:vAlign w:val="bottom"/>
          </w:tcPr>
          <w:p w:rsidR="009A5729" w:rsidRPr="009A5729" w:rsidRDefault="009A5729" w:rsidP="00AB5507">
            <w:pPr>
              <w:rPr>
                <w:rFonts w:ascii="Arial" w:hAnsi="Arial" w:cs="Arial"/>
                <w:b/>
                <w:sz w:val="12"/>
                <w:szCs w:val="12"/>
              </w:rPr>
            </w:pPr>
          </w:p>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1"/>
                  <w:enabled/>
                  <w:calcOnExit w:val="0"/>
                  <w:checkBox>
                    <w:sizeAuto/>
                    <w:default w:val="0"/>
                    <w:checked/>
                  </w:checkBox>
                </w:ffData>
              </w:fldChar>
            </w:r>
            <w:r w:rsidRPr="009A5729">
              <w:rPr>
                <w:rFonts w:ascii="Arial" w:hAnsi="Arial" w:cs="Arial"/>
                <w:b/>
                <w:sz w:val="18"/>
                <w:szCs w:val="18"/>
                <w:shd w:val="clear" w:color="auto" w:fill="D9D9D9" w:themeFill="background1" w:themeFillShade="D9"/>
              </w:rPr>
              <w:instrText xml:space="preserve"> FORMCHECKBOX </w:instrText>
            </w:r>
            <w:r w:rsidR="002A57B8" w:rsidRPr="009A5729">
              <w:rPr>
                <w:rFonts w:ascii="Arial" w:hAnsi="Arial" w:cs="Arial"/>
                <w:b/>
                <w:sz w:val="18"/>
                <w:szCs w:val="18"/>
                <w:shd w:val="clear" w:color="auto" w:fill="D9D9D9" w:themeFill="background1" w:themeFillShade="D9"/>
              </w:rPr>
            </w:r>
            <w:r w:rsidR="00404E99">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Undergraduate</w:t>
            </w:r>
          </w:p>
          <w:p w:rsidR="009A5729" w:rsidRPr="009A5729" w:rsidRDefault="009A5729" w:rsidP="00AB5507">
            <w:pPr>
              <w:rPr>
                <w:rFonts w:ascii="Arial" w:hAnsi="Arial" w:cs="Arial"/>
                <w:b/>
                <w:sz w:val="12"/>
                <w:szCs w:val="12"/>
              </w:rPr>
            </w:pPr>
          </w:p>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5"/>
                  <w:enabled/>
                  <w:calcOnExit w:val="0"/>
                  <w:checkBox>
                    <w:sizeAuto/>
                    <w:default w:val="0"/>
                  </w:checkBox>
                </w:ffData>
              </w:fldChar>
            </w:r>
            <w:r w:rsidRPr="009A5729">
              <w:rPr>
                <w:rFonts w:ascii="Arial" w:hAnsi="Arial" w:cs="Arial"/>
                <w:b/>
                <w:sz w:val="18"/>
                <w:szCs w:val="18"/>
                <w:shd w:val="clear" w:color="auto" w:fill="D9D9D9" w:themeFill="background1" w:themeFillShade="D9"/>
              </w:rPr>
              <w:instrText xml:space="preserve"> FORMCHECKBOX </w:instrText>
            </w:r>
            <w:r w:rsidR="00404E99">
              <w:rPr>
                <w:rFonts w:ascii="Arial" w:hAnsi="Arial" w:cs="Arial"/>
                <w:b/>
                <w:sz w:val="18"/>
                <w:szCs w:val="18"/>
                <w:shd w:val="clear" w:color="auto" w:fill="D9D9D9" w:themeFill="background1" w:themeFillShade="D9"/>
              </w:rPr>
            </w:r>
            <w:r w:rsidR="00404E99">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Graduate</w:t>
            </w:r>
          </w:p>
          <w:p w:rsidR="009A5729" w:rsidRPr="009A5729" w:rsidRDefault="009A5729" w:rsidP="00AB5507">
            <w:pPr>
              <w:rPr>
                <w:rFonts w:ascii="Arial" w:hAnsi="Arial" w:cs="Arial"/>
                <w:b/>
                <w:sz w:val="18"/>
                <w:szCs w:val="18"/>
              </w:rPr>
            </w:pPr>
          </w:p>
        </w:tc>
        <w:tc>
          <w:tcPr>
            <w:tcW w:w="1184" w:type="dxa"/>
            <w:gridSpan w:val="2"/>
            <w:vAlign w:val="bottom"/>
          </w:tcPr>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1"/>
                  <w:enabled/>
                  <w:calcOnExit w:val="0"/>
                  <w:checkBox>
                    <w:sizeAuto/>
                    <w:default w:val="0"/>
                    <w:checked/>
                  </w:checkBox>
                </w:ffData>
              </w:fldChar>
            </w:r>
            <w:r w:rsidRPr="009A5729">
              <w:rPr>
                <w:rFonts w:ascii="Arial" w:hAnsi="Arial" w:cs="Arial"/>
                <w:b/>
                <w:sz w:val="18"/>
                <w:szCs w:val="18"/>
                <w:shd w:val="clear" w:color="auto" w:fill="D9D9D9" w:themeFill="background1" w:themeFillShade="D9"/>
              </w:rPr>
              <w:instrText xml:space="preserve"> FORMCHECKBOX </w:instrText>
            </w:r>
            <w:r w:rsidR="002A57B8" w:rsidRPr="009A5729">
              <w:rPr>
                <w:rFonts w:ascii="Arial" w:hAnsi="Arial" w:cs="Arial"/>
                <w:b/>
                <w:sz w:val="18"/>
                <w:szCs w:val="18"/>
                <w:shd w:val="clear" w:color="auto" w:fill="D9D9D9" w:themeFill="background1" w:themeFillShade="D9"/>
              </w:rPr>
            </w:r>
            <w:r w:rsidR="00404E99">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 xml:space="preserve"> Credit</w:t>
            </w:r>
          </w:p>
          <w:p w:rsidR="009A5729" w:rsidRPr="009A5729" w:rsidRDefault="009A5729" w:rsidP="00AB5507">
            <w:pPr>
              <w:rPr>
                <w:rFonts w:ascii="Arial" w:hAnsi="Arial" w:cs="Arial"/>
                <w:b/>
                <w:sz w:val="12"/>
                <w:szCs w:val="12"/>
              </w:rPr>
            </w:pPr>
          </w:p>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1"/>
                  <w:enabled/>
                  <w:calcOnExit w:val="0"/>
                  <w:checkBox>
                    <w:sizeAuto/>
                    <w:default w:val="0"/>
                  </w:checkBox>
                </w:ffData>
              </w:fldChar>
            </w:r>
            <w:r w:rsidRPr="009A5729">
              <w:rPr>
                <w:rFonts w:ascii="Arial" w:hAnsi="Arial" w:cs="Arial"/>
                <w:b/>
                <w:sz w:val="18"/>
                <w:szCs w:val="18"/>
                <w:shd w:val="clear" w:color="auto" w:fill="D9D9D9" w:themeFill="background1" w:themeFillShade="D9"/>
              </w:rPr>
              <w:instrText xml:space="preserve"> FORMCHECKBOX </w:instrText>
            </w:r>
            <w:r w:rsidR="00404E99">
              <w:rPr>
                <w:rFonts w:ascii="Arial" w:hAnsi="Arial" w:cs="Arial"/>
                <w:b/>
                <w:sz w:val="18"/>
                <w:szCs w:val="18"/>
                <w:shd w:val="clear" w:color="auto" w:fill="D9D9D9" w:themeFill="background1" w:themeFillShade="D9"/>
              </w:rPr>
            </w:r>
            <w:r w:rsidR="00404E99">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 xml:space="preserve"> Noncredit</w:t>
            </w:r>
          </w:p>
          <w:p w:rsidR="009A5729" w:rsidRPr="009A5729" w:rsidRDefault="009A5729" w:rsidP="00AB5507">
            <w:pPr>
              <w:rPr>
                <w:rFonts w:ascii="Arial" w:hAnsi="Arial" w:cs="Arial"/>
                <w:b/>
                <w:sz w:val="18"/>
                <w:szCs w:val="18"/>
              </w:rPr>
            </w:pPr>
          </w:p>
        </w:tc>
        <w:tc>
          <w:tcPr>
            <w:tcW w:w="1873" w:type="dxa"/>
            <w:vAlign w:val="center"/>
          </w:tcPr>
          <w:p w:rsidR="009A5729" w:rsidRPr="007819A2" w:rsidRDefault="009A5729" w:rsidP="00AB5507">
            <w:pPr>
              <w:rPr>
                <w:rFonts w:ascii="Arial" w:hAnsi="Arial" w:cs="Arial"/>
                <w:b/>
                <w:sz w:val="20"/>
                <w:szCs w:val="20"/>
              </w:rPr>
            </w:pPr>
            <w:r w:rsidRPr="007819A2">
              <w:rPr>
                <w:rFonts w:ascii="Arial" w:hAnsi="Arial" w:cs="Arial"/>
                <w:b/>
                <w:sz w:val="20"/>
                <w:szCs w:val="20"/>
              </w:rPr>
              <w:t>Delivery Method</w:t>
            </w:r>
          </w:p>
        </w:tc>
        <w:tc>
          <w:tcPr>
            <w:tcW w:w="2514" w:type="dxa"/>
            <w:gridSpan w:val="2"/>
            <w:vAlign w:val="center"/>
          </w:tcPr>
          <w:p w:rsidR="007A6CD5" w:rsidRPr="009A5729" w:rsidRDefault="007A6CD5" w:rsidP="00AB5507">
            <w:pPr>
              <w:rPr>
                <w:rFonts w:ascii="Arial" w:hAnsi="Arial" w:cs="Arial"/>
                <w:b/>
                <w:sz w:val="12"/>
                <w:szCs w:val="12"/>
              </w:rPr>
            </w:pPr>
          </w:p>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6"/>
                  <w:enabled/>
                  <w:calcOnExit w:val="0"/>
                  <w:checkBox>
                    <w:sizeAuto/>
                    <w:default w:val="0"/>
                    <w:checked/>
                  </w:checkBox>
                </w:ffData>
              </w:fldChar>
            </w:r>
            <w:r w:rsidRPr="009A5729">
              <w:rPr>
                <w:rFonts w:ascii="Arial" w:hAnsi="Arial" w:cs="Arial"/>
                <w:b/>
                <w:sz w:val="18"/>
                <w:szCs w:val="18"/>
                <w:shd w:val="clear" w:color="auto" w:fill="D9D9D9" w:themeFill="background1" w:themeFillShade="D9"/>
              </w:rPr>
              <w:instrText xml:space="preserve"> FORMCHECKBOX </w:instrText>
            </w:r>
            <w:r w:rsidR="002A57B8" w:rsidRPr="009A5729">
              <w:rPr>
                <w:rFonts w:ascii="Arial" w:hAnsi="Arial" w:cs="Arial"/>
                <w:b/>
                <w:sz w:val="18"/>
                <w:szCs w:val="18"/>
                <w:shd w:val="clear" w:color="auto" w:fill="D9D9D9" w:themeFill="background1" w:themeFillShade="D9"/>
              </w:rPr>
            </w:r>
            <w:r w:rsidR="00404E99">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P (In-Person)</w:t>
            </w:r>
          </w:p>
          <w:p w:rsidR="007A6CD5" w:rsidRPr="009A5729" w:rsidRDefault="007A6CD5" w:rsidP="00AB5507">
            <w:pPr>
              <w:rPr>
                <w:rFonts w:ascii="Arial" w:hAnsi="Arial" w:cs="Arial"/>
                <w:b/>
                <w:sz w:val="12"/>
                <w:szCs w:val="12"/>
              </w:rPr>
            </w:pPr>
          </w:p>
          <w:p w:rsidR="009A5729" w:rsidRP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3"/>
                  <w:enabled/>
                  <w:calcOnExit w:val="0"/>
                  <w:checkBox>
                    <w:sizeAuto/>
                    <w:default w:val="0"/>
                  </w:checkBox>
                </w:ffData>
              </w:fldChar>
            </w:r>
            <w:r w:rsidRPr="009A5729">
              <w:rPr>
                <w:rFonts w:ascii="Arial" w:hAnsi="Arial" w:cs="Arial"/>
                <w:b/>
                <w:sz w:val="18"/>
                <w:szCs w:val="18"/>
                <w:shd w:val="clear" w:color="auto" w:fill="D9D9D9" w:themeFill="background1" w:themeFillShade="D9"/>
              </w:rPr>
              <w:instrText xml:space="preserve"> FORMCHECKBOX </w:instrText>
            </w:r>
            <w:r w:rsidR="00404E99">
              <w:rPr>
                <w:rFonts w:ascii="Arial" w:hAnsi="Arial" w:cs="Arial"/>
                <w:b/>
                <w:sz w:val="18"/>
                <w:szCs w:val="18"/>
                <w:shd w:val="clear" w:color="auto" w:fill="D9D9D9" w:themeFill="background1" w:themeFillShade="D9"/>
              </w:rPr>
            </w:r>
            <w:r w:rsidR="00404E99">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CI (Classroom/Internet)</w:t>
            </w:r>
          </w:p>
          <w:p w:rsidR="007A6CD5" w:rsidRPr="009A5729" w:rsidRDefault="007A6CD5" w:rsidP="00AB5507">
            <w:pPr>
              <w:rPr>
                <w:rFonts w:ascii="Arial" w:hAnsi="Arial" w:cs="Arial"/>
                <w:b/>
                <w:sz w:val="12"/>
                <w:szCs w:val="12"/>
              </w:rPr>
            </w:pPr>
          </w:p>
          <w:p w:rsidR="009A5729" w:rsidRDefault="009A5729" w:rsidP="00AB5507">
            <w:pPr>
              <w:rPr>
                <w:rFonts w:ascii="Arial" w:hAnsi="Arial" w:cs="Arial"/>
                <w:b/>
                <w:sz w:val="18"/>
                <w:szCs w:val="18"/>
              </w:rPr>
            </w:pPr>
            <w:r w:rsidRPr="009A5729">
              <w:rPr>
                <w:rFonts w:ascii="Arial" w:hAnsi="Arial" w:cs="Arial"/>
                <w:b/>
                <w:sz w:val="18"/>
                <w:szCs w:val="18"/>
                <w:shd w:val="clear" w:color="auto" w:fill="D9D9D9" w:themeFill="background1" w:themeFillShade="D9"/>
              </w:rPr>
              <w:fldChar w:fldCharType="begin">
                <w:ffData>
                  <w:name w:val="Check8"/>
                  <w:enabled/>
                  <w:calcOnExit w:val="0"/>
                  <w:checkBox>
                    <w:sizeAuto/>
                    <w:default w:val="0"/>
                  </w:checkBox>
                </w:ffData>
              </w:fldChar>
            </w:r>
            <w:r w:rsidRPr="009A5729">
              <w:rPr>
                <w:rFonts w:ascii="Arial" w:hAnsi="Arial" w:cs="Arial"/>
                <w:b/>
                <w:sz w:val="18"/>
                <w:szCs w:val="18"/>
                <w:shd w:val="clear" w:color="auto" w:fill="D9D9D9" w:themeFill="background1" w:themeFillShade="D9"/>
              </w:rPr>
              <w:instrText xml:space="preserve"> FORMCHECKBOX </w:instrText>
            </w:r>
            <w:r w:rsidR="00404E99">
              <w:rPr>
                <w:rFonts w:ascii="Arial" w:hAnsi="Arial" w:cs="Arial"/>
                <w:b/>
                <w:sz w:val="18"/>
                <w:szCs w:val="18"/>
                <w:shd w:val="clear" w:color="auto" w:fill="D9D9D9" w:themeFill="background1" w:themeFillShade="D9"/>
              </w:rPr>
            </w:r>
            <w:r w:rsidR="00404E99">
              <w:rPr>
                <w:rFonts w:ascii="Arial" w:hAnsi="Arial" w:cs="Arial"/>
                <w:b/>
                <w:sz w:val="18"/>
                <w:szCs w:val="18"/>
                <w:shd w:val="clear" w:color="auto" w:fill="D9D9D9" w:themeFill="background1" w:themeFillShade="D9"/>
              </w:rPr>
              <w:fldChar w:fldCharType="separate"/>
            </w:r>
            <w:r w:rsidRPr="009A5729">
              <w:rPr>
                <w:rFonts w:ascii="Arial" w:hAnsi="Arial" w:cs="Arial"/>
                <w:b/>
                <w:sz w:val="18"/>
                <w:szCs w:val="18"/>
                <w:shd w:val="clear" w:color="auto" w:fill="D9D9D9" w:themeFill="background1" w:themeFillShade="D9"/>
              </w:rPr>
              <w:fldChar w:fldCharType="end"/>
            </w:r>
            <w:r w:rsidRPr="009A5729">
              <w:rPr>
                <w:rFonts w:ascii="Arial" w:hAnsi="Arial" w:cs="Arial"/>
                <w:b/>
                <w:sz w:val="18"/>
                <w:szCs w:val="18"/>
              </w:rPr>
              <w:t>WB (Web-Based)</w:t>
            </w:r>
          </w:p>
          <w:p w:rsidR="007A6CD5" w:rsidRPr="009A5729" w:rsidRDefault="007A6CD5" w:rsidP="00AB5507">
            <w:pPr>
              <w:rPr>
                <w:rFonts w:ascii="Arial" w:hAnsi="Arial" w:cs="Arial"/>
                <w:sz w:val="20"/>
                <w:szCs w:val="20"/>
              </w:rPr>
            </w:pPr>
          </w:p>
        </w:tc>
      </w:tr>
      <w:tr w:rsidR="00C9354E" w:rsidRPr="007819A2" w:rsidTr="003C34E7">
        <w:trPr>
          <w:trHeight w:val="512"/>
          <w:jc w:val="center"/>
        </w:trPr>
        <w:tc>
          <w:tcPr>
            <w:tcW w:w="2128" w:type="dxa"/>
            <w:vAlign w:val="bottom"/>
          </w:tcPr>
          <w:p w:rsidR="002A6349" w:rsidRDefault="00C9354E" w:rsidP="00AB5507">
            <w:pPr>
              <w:rPr>
                <w:rFonts w:ascii="Arial" w:hAnsi="Arial" w:cs="Arial"/>
                <w:b/>
                <w:sz w:val="20"/>
                <w:szCs w:val="20"/>
              </w:rPr>
            </w:pPr>
            <w:r>
              <w:rPr>
                <w:rFonts w:ascii="Arial" w:hAnsi="Arial" w:cs="Arial"/>
                <w:b/>
                <w:sz w:val="20"/>
                <w:szCs w:val="20"/>
              </w:rPr>
              <w:t>Re</w:t>
            </w:r>
            <w:r w:rsidR="00BF0E87">
              <w:rPr>
                <w:rFonts w:ascii="Arial" w:hAnsi="Arial" w:cs="Arial"/>
                <w:b/>
                <w:sz w:val="20"/>
                <w:szCs w:val="20"/>
              </w:rPr>
              <w:t>-</w:t>
            </w:r>
            <w:r>
              <w:rPr>
                <w:rFonts w:ascii="Arial" w:hAnsi="Arial" w:cs="Arial"/>
                <w:b/>
                <w:sz w:val="20"/>
                <w:szCs w:val="20"/>
              </w:rPr>
              <w:t xml:space="preserve">licensure </w:t>
            </w:r>
          </w:p>
          <w:p w:rsidR="00C9354E" w:rsidRPr="007819A2" w:rsidRDefault="002A6349" w:rsidP="00AB5507">
            <w:pPr>
              <w:rPr>
                <w:rFonts w:ascii="Arial" w:hAnsi="Arial" w:cs="Arial"/>
                <w:b/>
                <w:sz w:val="20"/>
                <w:szCs w:val="20"/>
              </w:rPr>
            </w:pPr>
            <w:r>
              <w:rPr>
                <w:rFonts w:ascii="Arial" w:hAnsi="Arial" w:cs="Arial"/>
                <w:b/>
                <w:sz w:val="20"/>
                <w:szCs w:val="20"/>
              </w:rPr>
              <w:t>Re-certification  Points</w:t>
            </w:r>
          </w:p>
        </w:tc>
        <w:tc>
          <w:tcPr>
            <w:tcW w:w="2470" w:type="dxa"/>
            <w:gridSpan w:val="3"/>
            <w:vAlign w:val="bottom"/>
          </w:tcPr>
          <w:p w:rsidR="00C9354E" w:rsidRPr="007A6CD5" w:rsidRDefault="00C9354E" w:rsidP="00AB5507">
            <w:pPr>
              <w:rPr>
                <w:rFonts w:ascii="Arial" w:hAnsi="Arial" w:cs="Arial"/>
                <w:b/>
                <w:sz w:val="18"/>
                <w:szCs w:val="18"/>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sz w:val="18"/>
                <w:szCs w:val="18"/>
                <w:shd w:val="clear" w:color="auto" w:fill="D9D9D9" w:themeFill="background1" w:themeFillShade="D9"/>
              </w:rPr>
              <w:fldChar w:fldCharType="end"/>
            </w:r>
          </w:p>
        </w:tc>
        <w:tc>
          <w:tcPr>
            <w:tcW w:w="3068" w:type="dxa"/>
            <w:gridSpan w:val="3"/>
            <w:vAlign w:val="bottom"/>
          </w:tcPr>
          <w:p w:rsidR="00C9354E" w:rsidRDefault="00C9354E" w:rsidP="00AB5507">
            <w:pPr>
              <w:rPr>
                <w:rFonts w:ascii="Arial" w:hAnsi="Arial" w:cs="Arial"/>
                <w:b/>
                <w:sz w:val="20"/>
                <w:szCs w:val="20"/>
              </w:rPr>
            </w:pPr>
            <w:r w:rsidRPr="007819A2">
              <w:rPr>
                <w:rFonts w:ascii="Arial" w:hAnsi="Arial" w:cs="Arial"/>
                <w:b/>
                <w:sz w:val="20"/>
                <w:szCs w:val="20"/>
              </w:rPr>
              <w:t>Approval Date</w:t>
            </w:r>
          </w:p>
          <w:p w:rsidR="00C9354E" w:rsidRPr="009345B9" w:rsidRDefault="00C9354E" w:rsidP="00AB5507">
            <w:pPr>
              <w:rPr>
                <w:rFonts w:ascii="Arial" w:hAnsi="Arial" w:cs="Arial"/>
                <w:i/>
                <w:sz w:val="16"/>
                <w:szCs w:val="16"/>
              </w:rPr>
            </w:pPr>
            <w:r w:rsidRPr="009345B9">
              <w:rPr>
                <w:rFonts w:ascii="Arial" w:hAnsi="Arial" w:cs="Arial"/>
                <w:i/>
                <w:sz w:val="16"/>
                <w:szCs w:val="16"/>
              </w:rPr>
              <w:t>(For internal use only)</w:t>
            </w:r>
          </w:p>
        </w:tc>
        <w:tc>
          <w:tcPr>
            <w:tcW w:w="2514" w:type="dxa"/>
            <w:gridSpan w:val="2"/>
            <w:vAlign w:val="bottom"/>
          </w:tcPr>
          <w:p w:rsidR="00C9354E" w:rsidRPr="007A6CD5" w:rsidRDefault="00C9354E" w:rsidP="00AB5507">
            <w:pPr>
              <w:rPr>
                <w:rFonts w:ascii="Arial" w:hAnsi="Arial" w:cs="Arial"/>
                <w:sz w:val="18"/>
                <w:szCs w:val="18"/>
              </w:rPr>
            </w:pPr>
            <w:r w:rsidRPr="007A6CD5">
              <w:rPr>
                <w:rFonts w:ascii="Arial" w:hAnsi="Arial" w:cs="Arial"/>
                <w:sz w:val="18"/>
                <w:szCs w:val="18"/>
                <w:shd w:val="clear" w:color="auto" w:fill="D9D9D9" w:themeFill="background1" w:themeFillShade="D9"/>
              </w:rPr>
              <w:fldChar w:fldCharType="begin">
                <w:ffData>
                  <w:name w:val="Text5"/>
                  <w:enabled/>
                  <w:calcOnExit w:val="0"/>
                  <w:textInput>
                    <w:type w:val="dat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sz w:val="18"/>
                <w:szCs w:val="18"/>
                <w:shd w:val="clear" w:color="auto" w:fill="D9D9D9" w:themeFill="background1" w:themeFillShade="D9"/>
              </w:rPr>
              <w:fldChar w:fldCharType="end"/>
            </w:r>
          </w:p>
        </w:tc>
      </w:tr>
    </w:tbl>
    <w:p w:rsidR="0077553F" w:rsidRPr="007A6CD5" w:rsidRDefault="0077553F" w:rsidP="00AB5507">
      <w:pPr>
        <w:spacing w:after="0" w:line="240" w:lineRule="auto"/>
        <w:ind w:left="-540"/>
        <w:rPr>
          <w:rFonts w:ascii="Arial" w:hAnsi="Arial" w:cs="Arial"/>
          <w:sz w:val="18"/>
          <w:szCs w:val="18"/>
        </w:rPr>
      </w:pPr>
    </w:p>
    <w:p w:rsidR="00517100" w:rsidRPr="007A6CD5" w:rsidRDefault="00517100" w:rsidP="00AB5507">
      <w:pPr>
        <w:spacing w:after="0" w:line="240" w:lineRule="auto"/>
        <w:ind w:left="-540"/>
        <w:rPr>
          <w:rFonts w:ascii="Arial" w:hAnsi="Arial" w:cs="Arial"/>
          <w:sz w:val="18"/>
          <w:szCs w:val="18"/>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Class Description (Use the SIS 400 characters from catalog description)</w:t>
      </w:r>
    </w:p>
    <w:p w:rsidR="002A57B8" w:rsidRPr="002A57B8" w:rsidRDefault="00C014C9" w:rsidP="002A57B8">
      <w:pPr>
        <w:spacing w:after="0" w:line="240" w:lineRule="auto"/>
        <w:ind w:left="-540" w:firstLine="360"/>
        <w:rPr>
          <w:rFonts w:ascii="Arial" w:hAnsi="Arial" w:cs="Arial"/>
          <w:noProof/>
          <w:sz w:val="18"/>
          <w:szCs w:val="18"/>
          <w:shd w:val="clear" w:color="auto" w:fill="D9D9D9" w:themeFill="background1" w:themeFillShade="D9"/>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p>
    <w:p w:rsid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WHY DO WE EAT WHAT WE EAT?  WHAT FORCES SHAPE OUR CHOICE OF FOODS?</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MAN CERTAINLY DOES NOT LIVE BY BREAD ALONE, BUT IT'S A GOOD START.  FOOD IS SUCH A PERVASIVE PART OF ALL OUR LIVES THAT WE RARELY STOP TO THINK ABOUT IT.  THIS COURSE PROPOSES A THOUGHTFUL, SOBERING INQUIRY INTO THE SIGNIFICANCE OF FOOD IN HUMAN LIFE, FROM THE INVENTION OF AGRICULTURE TO THE CONTEMPORARY DEBATE ABOUT HEALTH FOODS.  SHOULD WE LIVE TO EAT OR EAT TO LIVE?  WHAT ROLE DO WOMEN PLAY IN THE PRODUCTION OF FOOD?</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C014C9" w:rsidRPr="007A6CD5" w:rsidRDefault="002A57B8" w:rsidP="002A57B8">
      <w:pPr>
        <w:spacing w:after="0" w:line="240" w:lineRule="auto"/>
        <w:ind w:left="-540" w:firstLine="360"/>
        <w:rPr>
          <w:rFonts w:ascii="Arial" w:hAnsi="Arial" w:cs="Arial"/>
          <w:sz w:val="18"/>
          <w:szCs w:val="18"/>
        </w:rPr>
      </w:pPr>
      <w:r w:rsidRPr="002A57B8">
        <w:rPr>
          <w:rFonts w:ascii="Arial" w:hAnsi="Arial" w:cs="Arial"/>
          <w:noProof/>
          <w:sz w:val="18"/>
          <w:szCs w:val="18"/>
          <w:shd w:val="clear" w:color="auto" w:fill="D9D9D9" w:themeFill="background1" w:themeFillShade="D9"/>
        </w:rPr>
        <w:tab/>
        <w:t>WE WILL LOOK AT ALL THE WAYS IN WHICH FOOD HAS INFLUENCED WESTERN CULTURE.  WE WILL ASK HOW RELIGIOUS BELIEFS, ECONOMIC FACTORS, AND IDEAS ABOUT HEALTH HAVE INFLUENCED WHAT WE EAT AND WHY WE EAT IT.  THIS COURSE MAY NOT BE AN INTELLECTUAL FEAST, BUT IT WILL GIVE US PLENTY TO CHEW ON!</w:t>
      </w:r>
      <w:r w:rsidR="00C014C9" w:rsidRPr="007A6CD5">
        <w:rPr>
          <w:rFonts w:ascii="Arial" w:hAnsi="Arial" w:cs="Arial"/>
          <w:sz w:val="18"/>
          <w:szCs w:val="18"/>
          <w:shd w:val="clear" w:color="auto" w:fill="D9D9D9" w:themeFill="background1" w:themeFillShade="D9"/>
        </w:rPr>
        <w:fldChar w:fldCharType="end"/>
      </w: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Learning Outcomes</w:t>
      </w:r>
    </w:p>
    <w:p w:rsidR="002A57B8" w:rsidRDefault="00C014C9" w:rsidP="002A57B8">
      <w:pPr>
        <w:spacing w:after="0" w:line="240" w:lineRule="auto"/>
        <w:ind w:left="-540" w:firstLine="360"/>
        <w:rPr>
          <w:rFonts w:ascii="Arial" w:hAnsi="Arial" w:cs="Arial"/>
          <w:sz w:val="18"/>
          <w:szCs w:val="18"/>
          <w:shd w:val="clear" w:color="auto" w:fill="D9D9D9" w:themeFill="background1" w:themeFillShade="D9"/>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w:t>
      </w:r>
      <w:r w:rsidRPr="002A57B8">
        <w:rPr>
          <w:rFonts w:ascii="Arial" w:hAnsi="Arial" w:cs="Arial"/>
          <w:noProof/>
          <w:sz w:val="18"/>
          <w:szCs w:val="18"/>
          <w:shd w:val="clear" w:color="auto" w:fill="D9D9D9" w:themeFill="background1" w:themeFillShade="D9"/>
        </w:rPr>
        <w:tab/>
        <w:t>THE STUDENT WILL BE ABLE TO COMPARE AND CONTRAST THE MAJOR FIGURES MENTIONED IN THE READINGS THEIR VIRTUES, THEIR FAULTS, THEIR GOALS, THEIR ACCOMPLISHMENTS, ETC, AND SHOW HOW THEIR WORKS HAVE IMPACTED THE ERAS IN WHICH THEY LIVED..</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w:t>
      </w:r>
      <w:r w:rsidRPr="002A57B8">
        <w:rPr>
          <w:rFonts w:ascii="Arial" w:hAnsi="Arial" w:cs="Arial"/>
          <w:noProof/>
          <w:sz w:val="18"/>
          <w:szCs w:val="18"/>
          <w:shd w:val="clear" w:color="auto" w:fill="D9D9D9" w:themeFill="background1" w:themeFillShade="D9"/>
        </w:rPr>
        <w:tab/>
        <w:t>THE STUDENT WILL BE ABLE TO UNDERSTAND THE ARGUMENTS SURROUNDING THE MAJOR AND MINOR EVENTS DURING THESE PERIODS THAT WE COVER.</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w:t>
      </w:r>
      <w:r w:rsidRPr="002A57B8">
        <w:rPr>
          <w:rFonts w:ascii="Arial" w:hAnsi="Arial" w:cs="Arial"/>
          <w:noProof/>
          <w:sz w:val="18"/>
          <w:szCs w:val="18"/>
          <w:shd w:val="clear" w:color="auto" w:fill="D9D9D9" w:themeFill="background1" w:themeFillShade="D9"/>
        </w:rPr>
        <w:tab/>
        <w:t>THE STUDENT WILL LEARN TO EXAMINE DIFFERENT PRIMARY WORKS TO SEE HOW THEY BECAME MAJOR TURNING POINTS IN OUR JOURNEY THROUGH THIS MATERIAL.</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w:t>
      </w:r>
      <w:r w:rsidRPr="002A57B8">
        <w:rPr>
          <w:rFonts w:ascii="Arial" w:hAnsi="Arial" w:cs="Arial"/>
          <w:noProof/>
          <w:sz w:val="18"/>
          <w:szCs w:val="18"/>
          <w:shd w:val="clear" w:color="auto" w:fill="D9D9D9" w:themeFill="background1" w:themeFillShade="D9"/>
        </w:rPr>
        <w:tab/>
        <w:t>THE STUDENT WILL PRACTICE LEADING DISCUSSION QUESTIONS WITH HIS/HER PEERS IN AN EFFECTIVE AND INSIGHTFUL WAY.</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w:t>
      </w:r>
      <w:r w:rsidRPr="002A57B8">
        <w:rPr>
          <w:rFonts w:ascii="Arial" w:hAnsi="Arial" w:cs="Arial"/>
          <w:noProof/>
          <w:sz w:val="18"/>
          <w:szCs w:val="18"/>
          <w:shd w:val="clear" w:color="auto" w:fill="D9D9D9" w:themeFill="background1" w:themeFillShade="D9"/>
        </w:rPr>
        <w:tab/>
        <w:t>THE STUDENT WILL FORMULATE AND CONTINUE TO LEARN TO JUSTIFY A THESIS STATEMENT, ANALYZE IT AND PROVIDE EVIDENCE TO SUPPORT IT SO THAT HE/SHE CAN COMPOSE A WELL-WRITTEN 3,000-WORD ESSAY.</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w:t>
      </w:r>
      <w:r w:rsidRPr="002A57B8">
        <w:rPr>
          <w:rFonts w:ascii="Arial" w:hAnsi="Arial" w:cs="Arial"/>
          <w:noProof/>
          <w:sz w:val="18"/>
          <w:szCs w:val="18"/>
          <w:shd w:val="clear" w:color="auto" w:fill="D9D9D9" w:themeFill="background1" w:themeFillShade="D9"/>
        </w:rPr>
        <w:tab/>
        <w:t>THE STUDENT WILL PRESENT A PRESENTATION OF APPROXIMATELY ONE HALF HOUR ABOUT THE PROJECT HE/SHE IS RESEARCHING FOR THE 3,000-WORD ESSAY REQUIREMENT.</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w:t>
      </w:r>
      <w:r w:rsidRPr="002A57B8">
        <w:rPr>
          <w:rFonts w:ascii="Arial" w:hAnsi="Arial" w:cs="Arial"/>
          <w:noProof/>
          <w:sz w:val="18"/>
          <w:szCs w:val="18"/>
          <w:shd w:val="clear" w:color="auto" w:fill="D9D9D9" w:themeFill="background1" w:themeFillShade="D9"/>
        </w:rPr>
        <w:tab/>
        <w:t>THE STUDENT WILL SHARPEN HIS/HER CRITICAL AND ANALYTICAL SKILLS.</w:t>
      </w:r>
    </w:p>
    <w:p w:rsidR="00C014C9" w:rsidRPr="007A6CD5" w:rsidRDefault="002A57B8" w:rsidP="002A57B8">
      <w:pPr>
        <w:spacing w:after="0" w:line="240" w:lineRule="auto"/>
        <w:ind w:left="-540" w:firstLine="360"/>
        <w:rPr>
          <w:rFonts w:ascii="Arial" w:hAnsi="Arial" w:cs="Arial"/>
          <w:sz w:val="18"/>
          <w:szCs w:val="18"/>
        </w:rPr>
      </w:pPr>
      <w:r w:rsidRPr="002A57B8">
        <w:rPr>
          <w:rFonts w:ascii="Arial" w:hAnsi="Arial" w:cs="Arial"/>
          <w:noProof/>
          <w:sz w:val="18"/>
          <w:szCs w:val="18"/>
          <w:shd w:val="clear" w:color="auto" w:fill="D9D9D9" w:themeFill="background1" w:themeFillShade="D9"/>
        </w:rPr>
        <w:t>•</w:t>
      </w:r>
      <w:r w:rsidRPr="002A57B8">
        <w:rPr>
          <w:rFonts w:ascii="Arial" w:hAnsi="Arial" w:cs="Arial"/>
          <w:noProof/>
          <w:sz w:val="18"/>
          <w:szCs w:val="18"/>
          <w:shd w:val="clear" w:color="auto" w:fill="D9D9D9" w:themeFill="background1" w:themeFillShade="D9"/>
        </w:rPr>
        <w:tab/>
        <w:t>THE STUDENT WILL BROADEN HIS/HER AESTHETIC TASTES AND INTELLECTUAL SYMPATHIES OF THE WORKS, PLACES AND ERAS WE COVER.</w:t>
      </w:r>
      <w:r w:rsidR="00C014C9" w:rsidRPr="007A6CD5">
        <w:rPr>
          <w:rFonts w:ascii="Arial" w:hAnsi="Arial" w:cs="Arial"/>
          <w:sz w:val="18"/>
          <w:szCs w:val="18"/>
          <w:shd w:val="clear" w:color="auto" w:fill="D9D9D9" w:themeFill="background1" w:themeFillShade="D9"/>
        </w:rPr>
        <w:fldChar w:fldCharType="end"/>
      </w: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lastRenderedPageBreak/>
        <w:t>Assessment Components</w:t>
      </w:r>
    </w:p>
    <w:p w:rsidR="002A57B8" w:rsidRDefault="00C014C9" w:rsidP="00AB5507">
      <w:pPr>
        <w:spacing w:after="0" w:line="240" w:lineRule="auto"/>
        <w:ind w:left="-540" w:firstLine="360"/>
        <w:rPr>
          <w:rFonts w:ascii="Arial" w:hAnsi="Arial" w:cs="Arial"/>
          <w:sz w:val="18"/>
          <w:szCs w:val="18"/>
          <w:shd w:val="clear" w:color="auto" w:fill="D9D9D9" w:themeFill="background1" w:themeFillShade="D9"/>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p>
    <w:p w:rsidR="00C014C9" w:rsidRPr="007A6CD5" w:rsidRDefault="002A57B8" w:rsidP="00AB5507">
      <w:pPr>
        <w:spacing w:after="0" w:line="240" w:lineRule="auto"/>
        <w:ind w:left="-540" w:firstLine="360"/>
        <w:rPr>
          <w:rFonts w:ascii="Arial" w:hAnsi="Arial" w:cs="Arial"/>
          <w:sz w:val="18"/>
          <w:szCs w:val="18"/>
        </w:rPr>
      </w:pPr>
      <w:r w:rsidRPr="002A57B8">
        <w:rPr>
          <w:rFonts w:ascii="Arial" w:hAnsi="Arial" w:cs="Arial"/>
          <w:noProof/>
          <w:sz w:val="18"/>
          <w:szCs w:val="18"/>
          <w:shd w:val="clear" w:color="auto" w:fill="D9D9D9" w:themeFill="background1" w:themeFillShade="D9"/>
        </w:rPr>
        <w:t xml:space="preserve">THIS SEMINAR WILL MEET ONCE A WEEK FOR THREE HOURS FOR THE SPRING SEMESTER.  EACH STUDENT WILL BE REQUIRED TO DO A SEMINAR PRESENTATION DURING ONE OF THE CLASS SESSIONS. THE LENGTH OF EACH PRESENTATION WILL DEPEND ON THE NUMBER OF STUDENTS IN THE CLASS. A SEMINAR PRESENTATION WILL CONSIST OF SUMMARIZING ONE OF THE REQUIRED TEXTS AND LEADING A CRITICAL DISCUSSION ON THE PROBLEMS THE TEXT POSES.  THE TITLES FOR ALL OF THE READINGS (I.E. BOOKS AND ARTICLES) WILL BE MADE AVAILABLE TO STUDENTS BEFORE THEY ARE DUE. AT LEAST THREE DAYS PRIOR TO THE CLASS PRESENTATION, STUDENTS WILL MAKE AVAILABLE TO THE OTHER STUDENTS THE MAIN POINTS TO BE COVERED IN HIS OR HER DISCUSSION.  THESE PRESENTATIONS WILL BE GRADED ACCORDINGLY: ORGANIZATION AND SUMMARY OF MATERIAL, INTEGRATION OF IDEAS IN ACCORDANCE WITH COURSE GOALS, DEPTH OF ANALYSIS AND HOW WELL HE OR SHE FACILITATES THE DISCUSSION WITH THE OTHER STUDENTS.  EACH PERSON WHO PRESENTS A TOPIC SHOULD TAKE THE LIBERTY TO USE ANY MEANS OR FORMAT AVAILABLE TO ACCOMPLISH THE GOAL I.E. ACTING OUT PARTS OF PERTINENT CHARACTERS, COOKING FOOD FI THE TIME PERIOD, CLOSE READING OF EXAMPLE TEXTS, ETC.  I WILL BE AVAILABLE TO DISCUSS ANY AND ALL IDEAS FOR THESE PRESENTATIONS WELL IN ADVANCE OF THE CLASS IF A STUDENT WISHES TO EXPLORE AN IDEA WITH ME.  WHATEVER THE FORMAT USED BY THE STUDENTS, IT SHOULD FACILITATE A CIVIL, PHILOSOPHICAL, RESPECTFUL AND INTELLIGENT DISCUSSION. </w:t>
      </w:r>
      <w:r w:rsidR="00C014C9" w:rsidRPr="007A6CD5">
        <w:rPr>
          <w:rFonts w:ascii="Arial" w:hAnsi="Arial" w:cs="Arial"/>
          <w:sz w:val="18"/>
          <w:szCs w:val="18"/>
          <w:shd w:val="clear" w:color="auto" w:fill="D9D9D9" w:themeFill="background1" w:themeFillShade="D9"/>
        </w:rPr>
        <w:fldChar w:fldCharType="end"/>
      </w: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Required Text (include ISBN, specific edition)</w:t>
      </w:r>
    </w:p>
    <w:p w:rsidR="002A57B8" w:rsidRDefault="00C014C9" w:rsidP="002A57B8">
      <w:pPr>
        <w:spacing w:after="0" w:line="240" w:lineRule="auto"/>
        <w:ind w:left="-540" w:firstLine="360"/>
        <w:rPr>
          <w:rFonts w:ascii="Arial" w:hAnsi="Arial" w:cs="Arial"/>
          <w:sz w:val="18"/>
          <w:szCs w:val="18"/>
          <w:shd w:val="clear" w:color="auto" w:fill="D9D9D9" w:themeFill="background1" w:themeFillShade="D9"/>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THE MAJORITY OF READING MATERIALS WILL BE AVAILABLE IN THE UNIVERSITY BOOKSTORE OR ON TOOLKIT.  THE FOLLOWING BOOKS WILL BE REQUIRED FOR ALL STUDENTS:</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WARREN BELASCO, APPETITE FOR CHANGE: HOW THE COUNTERCULTURE TOOK ON THE FOOD INDUSTRY ISBN:  10-0801473292</w:t>
      </w:r>
    </w:p>
    <w:p w:rsid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SOPHIE D. COE AND MICHAEL D. COE, THE TRUE HISTORY OF CHOCOLATE ISBN:  0500286965 ISBN:  0500286965</w:t>
      </w:r>
    </w:p>
    <w:p w:rsid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JARED DIAMOND, EXCERPTS FROM GUNS, GERMS AND STEEL ISBN:  0739467352</w:t>
      </w:r>
    </w:p>
    <w:p w:rsid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MARVIN HARRIS, GOOD TO EAT: RIDDLES OF FOOD AND CULTURE ISBN:  1577660153</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PATRIC KUH, THE LAST DAYS OF HAUTE CUISINE ISBN:  0142000310</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PETRONIUS, EXCERPTS FROM SATYRICON</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ERIC SCHLOSSER, FAST FOOD NATION ISBN: 0060838582</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RAYMOND SOKOLOV, WHY WE EAT WHAT WE EAT  ISBN:  0671797913</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PETER N. STEARNS, FAT HISTORY: BODIES AND BEAUTY IN THE MODERN WEST ISBN:  0814798241</w:t>
      </w:r>
    </w:p>
    <w:p w:rsidR="002A57B8" w:rsidRPr="002A57B8" w:rsidRDefault="002A57B8" w:rsidP="002A57B8">
      <w:pPr>
        <w:spacing w:after="0" w:line="240" w:lineRule="auto"/>
        <w:ind w:left="-540" w:firstLine="360"/>
        <w:rPr>
          <w:rFonts w:ascii="Arial" w:hAnsi="Arial" w:cs="Arial"/>
          <w:noProof/>
          <w:sz w:val="18"/>
          <w:szCs w:val="18"/>
          <w:shd w:val="clear" w:color="auto" w:fill="D9D9D9" w:themeFill="background1" w:themeFillShade="D9"/>
        </w:rPr>
      </w:pPr>
    </w:p>
    <w:p w:rsidR="00C014C9" w:rsidRPr="007A6CD5" w:rsidRDefault="002A57B8" w:rsidP="002A57B8">
      <w:pPr>
        <w:spacing w:after="0" w:line="240" w:lineRule="auto"/>
        <w:ind w:left="-540" w:firstLine="360"/>
        <w:rPr>
          <w:rFonts w:ascii="Arial" w:hAnsi="Arial" w:cs="Arial"/>
          <w:sz w:val="18"/>
          <w:szCs w:val="18"/>
        </w:rPr>
      </w:pPr>
      <w:r w:rsidRPr="002A57B8">
        <w:rPr>
          <w:rFonts w:ascii="Arial" w:hAnsi="Arial" w:cs="Arial"/>
          <w:noProof/>
          <w:sz w:val="18"/>
          <w:szCs w:val="18"/>
          <w:shd w:val="clear" w:color="auto" w:fill="D9D9D9" w:themeFill="background1" w:themeFillShade="D9"/>
        </w:rPr>
        <w:t>READINGS ON COLLAB AND ON THE NET</w:t>
      </w:r>
      <w:r w:rsidR="00C014C9" w:rsidRPr="007A6CD5">
        <w:rPr>
          <w:rFonts w:ascii="Arial" w:hAnsi="Arial" w:cs="Arial"/>
          <w:sz w:val="18"/>
          <w:szCs w:val="18"/>
          <w:shd w:val="clear" w:color="auto" w:fill="D9D9D9" w:themeFill="background1" w:themeFillShade="D9"/>
        </w:rPr>
        <w:fldChar w:fldCharType="end"/>
      </w: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7A6CD5" w:rsidRDefault="00C014C9" w:rsidP="00AB5507">
      <w:pPr>
        <w:spacing w:after="0" w:line="240" w:lineRule="auto"/>
        <w:ind w:left="-180"/>
        <w:rPr>
          <w:rFonts w:ascii="Arial" w:hAnsi="Arial" w:cs="Arial"/>
          <w:sz w:val="18"/>
          <w:szCs w:val="18"/>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Required Additional Resources and Technical Components</w:t>
      </w:r>
    </w:p>
    <w:p w:rsidR="00C014C9" w:rsidRDefault="00C014C9" w:rsidP="00AB5507">
      <w:pPr>
        <w:spacing w:after="0" w:line="240" w:lineRule="auto"/>
        <w:ind w:left="-540" w:firstLine="360"/>
        <w:rPr>
          <w:rFonts w:ascii="Arial" w:hAnsi="Arial" w:cs="Arial"/>
          <w:sz w:val="18"/>
          <w:szCs w:val="18"/>
          <w:shd w:val="clear" w:color="auto" w:fill="D9D9D9" w:themeFill="background1" w:themeFillShade="D9"/>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bookmarkStart w:id="1" w:name="_GoBack"/>
      <w:bookmarkEnd w:id="1"/>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noProof/>
          <w:sz w:val="18"/>
          <w:szCs w:val="18"/>
          <w:shd w:val="clear" w:color="auto" w:fill="D9D9D9" w:themeFill="background1" w:themeFillShade="D9"/>
        </w:rPr>
        <w:t> </w:t>
      </w:r>
      <w:r w:rsidRPr="007A6CD5">
        <w:rPr>
          <w:rFonts w:ascii="Arial" w:hAnsi="Arial" w:cs="Arial"/>
          <w:sz w:val="18"/>
          <w:szCs w:val="18"/>
          <w:shd w:val="clear" w:color="auto" w:fill="D9D9D9" w:themeFill="background1" w:themeFillShade="D9"/>
        </w:rPr>
        <w:fldChar w:fldCharType="end"/>
      </w: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rPr>
          <w:rFonts w:ascii="Arial" w:hAnsi="Arial" w:cs="Arial"/>
          <w:sz w:val="18"/>
          <w:szCs w:val="18"/>
          <w:shd w:val="clear" w:color="auto" w:fill="D9D9D9" w:themeFill="background1" w:themeFillShade="D9"/>
        </w:rPr>
      </w:pPr>
    </w:p>
    <w:p w:rsidR="00C014C9" w:rsidRPr="00C014C9" w:rsidRDefault="00C014C9" w:rsidP="00AB5507">
      <w:pPr>
        <w:pStyle w:val="ListParagraph"/>
        <w:numPr>
          <w:ilvl w:val="0"/>
          <w:numId w:val="8"/>
        </w:numPr>
        <w:spacing w:after="0" w:line="240" w:lineRule="auto"/>
        <w:rPr>
          <w:rFonts w:ascii="Arial" w:hAnsi="Arial" w:cs="Arial"/>
          <w:b/>
          <w:sz w:val="20"/>
          <w:szCs w:val="20"/>
        </w:rPr>
      </w:pPr>
      <w:r w:rsidRPr="00C014C9">
        <w:rPr>
          <w:rFonts w:ascii="Arial" w:hAnsi="Arial" w:cs="Arial"/>
          <w:b/>
          <w:sz w:val="20"/>
          <w:szCs w:val="20"/>
        </w:rPr>
        <w:t>Other Class Expectations (for Classroom/Internet and Web-Based classes, specify any live (synchronous) meetings dates, times, delivery mode)</w:t>
      </w:r>
    </w:p>
    <w:p w:rsidR="002A57B8" w:rsidRDefault="00C014C9" w:rsidP="00AB5507">
      <w:pPr>
        <w:spacing w:after="0" w:line="240" w:lineRule="auto"/>
        <w:ind w:left="-540" w:firstLine="360"/>
        <w:rPr>
          <w:rFonts w:ascii="Arial" w:hAnsi="Arial" w:cs="Arial"/>
          <w:sz w:val="18"/>
          <w:szCs w:val="18"/>
          <w:shd w:val="clear" w:color="auto" w:fill="D9D9D9" w:themeFill="background1" w:themeFillShade="D9"/>
        </w:rPr>
      </w:pPr>
      <w:r w:rsidRPr="007A6CD5">
        <w:rPr>
          <w:rFonts w:ascii="Arial" w:hAnsi="Arial" w:cs="Arial"/>
          <w:sz w:val="18"/>
          <w:szCs w:val="18"/>
          <w:shd w:val="clear" w:color="auto" w:fill="D9D9D9" w:themeFill="background1" w:themeFillShade="D9"/>
        </w:rPr>
        <w:fldChar w:fldCharType="begin">
          <w:ffData>
            <w:name w:val="Text6"/>
            <w:enabled/>
            <w:calcOnExit w:val="0"/>
            <w:textInput>
              <w:format w:val="UPPERCASE"/>
            </w:textInput>
          </w:ffData>
        </w:fldChar>
      </w:r>
      <w:r w:rsidRPr="007A6CD5">
        <w:rPr>
          <w:rFonts w:ascii="Arial" w:hAnsi="Arial" w:cs="Arial"/>
          <w:sz w:val="18"/>
          <w:szCs w:val="18"/>
          <w:shd w:val="clear" w:color="auto" w:fill="D9D9D9" w:themeFill="background1" w:themeFillShade="D9"/>
        </w:rPr>
        <w:instrText xml:space="preserve"> FORMTEXT </w:instrText>
      </w:r>
      <w:r w:rsidRPr="007A6CD5">
        <w:rPr>
          <w:rFonts w:ascii="Arial" w:hAnsi="Arial" w:cs="Arial"/>
          <w:sz w:val="18"/>
          <w:szCs w:val="18"/>
          <w:shd w:val="clear" w:color="auto" w:fill="D9D9D9" w:themeFill="background1" w:themeFillShade="D9"/>
        </w:rPr>
      </w:r>
      <w:r w:rsidRPr="007A6CD5">
        <w:rPr>
          <w:rFonts w:ascii="Arial" w:hAnsi="Arial" w:cs="Arial"/>
          <w:sz w:val="18"/>
          <w:szCs w:val="18"/>
          <w:shd w:val="clear" w:color="auto" w:fill="D9D9D9" w:themeFill="background1" w:themeFillShade="D9"/>
        </w:rPr>
        <w:fldChar w:fldCharType="separate"/>
      </w:r>
    </w:p>
    <w:p w:rsidR="00C014C9" w:rsidRDefault="002A57B8" w:rsidP="00AB5507">
      <w:pPr>
        <w:spacing w:after="0" w:line="240" w:lineRule="auto"/>
        <w:ind w:left="-540" w:firstLine="360"/>
        <w:rPr>
          <w:rFonts w:ascii="Arial" w:hAnsi="Arial" w:cs="Arial"/>
          <w:sz w:val="18"/>
          <w:szCs w:val="18"/>
          <w:shd w:val="clear" w:color="auto" w:fill="D9D9D9" w:themeFill="background1" w:themeFillShade="D9"/>
        </w:rPr>
      </w:pPr>
      <w:r w:rsidRPr="002A57B8">
        <w:rPr>
          <w:rFonts w:ascii="Arial" w:hAnsi="Arial" w:cs="Arial"/>
          <w:noProof/>
          <w:sz w:val="18"/>
          <w:szCs w:val="18"/>
          <w:shd w:val="clear" w:color="auto" w:fill="D9D9D9" w:themeFill="background1" w:themeFillShade="D9"/>
        </w:rPr>
        <w:t xml:space="preserve"> ATTENDANCE IS REQUIRED OF EVERY STUDENT!  YOU MAY BE ABSENT FOR ONE SESSION, BUT AFTER THE NEXT ABSENCE YOUR ENTIRE GRADE WILL BE LOWERED BY ONE LETTER GRADE. (I.E. A TO B, B TO C ETC.)</w:t>
      </w:r>
      <w:r w:rsidR="00C014C9" w:rsidRPr="007A6CD5">
        <w:rPr>
          <w:rFonts w:ascii="Arial" w:hAnsi="Arial" w:cs="Arial"/>
          <w:sz w:val="18"/>
          <w:szCs w:val="18"/>
          <w:shd w:val="clear" w:color="auto" w:fill="D9D9D9" w:themeFill="background1" w:themeFillShade="D9"/>
        </w:rPr>
        <w:fldChar w:fldCharType="end"/>
      </w: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C014C9" w:rsidRDefault="00C014C9" w:rsidP="00AB5507">
      <w:pPr>
        <w:spacing w:after="0" w:line="240" w:lineRule="auto"/>
        <w:ind w:left="-180"/>
        <w:rPr>
          <w:rFonts w:ascii="Arial" w:hAnsi="Arial" w:cs="Arial"/>
          <w:sz w:val="18"/>
          <w:szCs w:val="18"/>
          <w:shd w:val="clear" w:color="auto" w:fill="D9D9D9" w:themeFill="background1" w:themeFillShade="D9"/>
        </w:rPr>
      </w:pPr>
    </w:p>
    <w:p w:rsidR="0036570E" w:rsidRPr="007A6CD5" w:rsidRDefault="0036570E" w:rsidP="00AB5507">
      <w:pPr>
        <w:spacing w:after="0" w:line="240" w:lineRule="auto"/>
        <w:ind w:left="-540"/>
        <w:rPr>
          <w:rFonts w:ascii="Arial" w:hAnsi="Arial" w:cs="Arial"/>
          <w:sz w:val="18"/>
          <w:szCs w:val="18"/>
        </w:rPr>
      </w:pPr>
    </w:p>
    <w:p w:rsidR="0036570E" w:rsidRPr="007A6CD5" w:rsidRDefault="0036570E" w:rsidP="00AB5507">
      <w:pPr>
        <w:spacing w:after="0" w:line="240" w:lineRule="auto"/>
        <w:ind w:left="-540"/>
        <w:rPr>
          <w:rFonts w:ascii="Arial" w:hAnsi="Arial" w:cs="Arial"/>
          <w:sz w:val="18"/>
          <w:szCs w:val="18"/>
        </w:rPr>
      </w:pPr>
    </w:p>
    <w:p w:rsidR="00C014C9" w:rsidRDefault="00C014C9" w:rsidP="00AB5507">
      <w:pPr>
        <w:spacing w:after="0" w:line="240" w:lineRule="auto"/>
        <w:ind w:left="-540"/>
        <w:rPr>
          <w:rFonts w:ascii="Arial" w:hAnsi="Arial" w:cs="Arial"/>
          <w:sz w:val="18"/>
          <w:szCs w:val="18"/>
        </w:rPr>
        <w:sectPr w:rsidR="00C014C9" w:rsidSect="00FB369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440" w:bottom="720" w:left="1440" w:header="720" w:footer="720" w:gutter="0"/>
          <w:cols w:space="720"/>
        </w:sectPr>
      </w:pPr>
    </w:p>
    <w:p w:rsidR="00C42A73" w:rsidRDefault="00C42A73" w:rsidP="00637551">
      <w:pPr>
        <w:spacing w:after="0" w:line="240" w:lineRule="auto"/>
        <w:ind w:left="-540"/>
      </w:pPr>
    </w:p>
    <w:p w:rsidR="0036570E" w:rsidRDefault="0036570E" w:rsidP="009D06B5">
      <w:pPr>
        <w:spacing w:after="0" w:line="240" w:lineRule="auto"/>
        <w:ind w:left="-360"/>
        <w:rPr>
          <w:rFonts w:ascii="Arial" w:hAnsi="Arial" w:cs="Arial"/>
          <w:sz w:val="18"/>
          <w:szCs w:val="18"/>
          <w:shd w:val="clear" w:color="auto" w:fill="D9D9D9" w:themeFill="background1" w:themeFillShade="D9"/>
        </w:rPr>
      </w:pPr>
    </w:p>
    <w:sectPr w:rsidR="0036570E" w:rsidSect="00F239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E99" w:rsidRDefault="00404E99">
      <w:pPr>
        <w:spacing w:after="0" w:line="240" w:lineRule="auto"/>
      </w:pPr>
      <w:r>
        <w:separator/>
      </w:r>
    </w:p>
  </w:endnote>
  <w:endnote w:type="continuationSeparator" w:id="0">
    <w:p w:rsidR="00404E99" w:rsidRDefault="0040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altName w:val="Cambria Math"/>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E2" w:rsidRDefault="00EF3D32" w:rsidP="002A7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38E2" w:rsidRDefault="00404E99" w:rsidP="00D338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8E2" w:rsidRDefault="00EF3D32" w:rsidP="002A7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03D6">
      <w:rPr>
        <w:rStyle w:val="PageNumber"/>
        <w:noProof/>
      </w:rPr>
      <w:t>3</w:t>
    </w:r>
    <w:r>
      <w:rPr>
        <w:rStyle w:val="PageNumber"/>
      </w:rPr>
      <w:fldChar w:fldCharType="end"/>
    </w:r>
  </w:p>
  <w:p w:rsidR="002C145B" w:rsidRDefault="00EF3D32" w:rsidP="00D338E2">
    <w:pPr>
      <w:pStyle w:val="Footer"/>
      <w:ind w:right="360"/>
    </w:pPr>
    <w:r>
      <w:t>SCPS_</w:t>
    </w:r>
    <w:r w:rsidR="00637551">
      <w:t>Class_Overview</w:t>
    </w:r>
    <w:r w:rsidR="00D55CEE">
      <w:t>_</w:t>
    </w:r>
    <w:r w:rsidR="009B2AAF">
      <w:t>Template_</w:t>
    </w:r>
    <w:r w:rsidR="00D55CEE">
      <w:t>Spring_12</w:t>
    </w:r>
    <w: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AF" w:rsidRDefault="009B2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E99" w:rsidRDefault="00404E99">
      <w:pPr>
        <w:spacing w:after="0" w:line="240" w:lineRule="auto"/>
      </w:pPr>
      <w:r>
        <w:separator/>
      </w:r>
    </w:p>
  </w:footnote>
  <w:footnote w:type="continuationSeparator" w:id="0">
    <w:p w:rsidR="00404E99" w:rsidRDefault="00404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AF" w:rsidRDefault="009B2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AF" w:rsidRDefault="009B2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AAF" w:rsidRDefault="009B2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A7C36"/>
    <w:multiLevelType w:val="hybridMultilevel"/>
    <w:tmpl w:val="DDB60C8E"/>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265E8"/>
    <w:multiLevelType w:val="hybridMultilevel"/>
    <w:tmpl w:val="8B0C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974E4"/>
    <w:multiLevelType w:val="hybridMultilevel"/>
    <w:tmpl w:val="81DA05F2"/>
    <w:lvl w:ilvl="0" w:tplc="E6DAD9D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nsid w:val="3D73258B"/>
    <w:multiLevelType w:val="hybridMultilevel"/>
    <w:tmpl w:val="F6667122"/>
    <w:lvl w:ilvl="0" w:tplc="0409000D">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890E50"/>
    <w:multiLevelType w:val="hybridMultilevel"/>
    <w:tmpl w:val="32BE1E94"/>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C16950"/>
    <w:multiLevelType w:val="hybridMultilevel"/>
    <w:tmpl w:val="46A45E6C"/>
    <w:lvl w:ilvl="0" w:tplc="BC28016C">
      <w:start w:val="1"/>
      <w:numFmt w:val="decimal"/>
      <w:lvlText w:val="%1."/>
      <w:lvlJc w:val="left"/>
      <w:pPr>
        <w:ind w:left="-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42994"/>
    <w:multiLevelType w:val="hybridMultilevel"/>
    <w:tmpl w:val="7B782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863B9"/>
    <w:multiLevelType w:val="hybridMultilevel"/>
    <w:tmpl w:val="1B1415CA"/>
    <w:lvl w:ilvl="0" w:tplc="0409000F">
      <w:start w:val="1"/>
      <w:numFmt w:val="bullet"/>
      <w:lvlText w:val=""/>
      <w:lvlJc w:val="left"/>
      <w:pPr>
        <w:ind w:left="1440" w:hanging="360"/>
      </w:pPr>
      <w:rPr>
        <w:rFonts w:ascii="Symbol" w:hAnsi="Symbo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A5B3A30"/>
    <w:multiLevelType w:val="hybridMultilevel"/>
    <w:tmpl w:val="2520A1E2"/>
    <w:lvl w:ilvl="0" w:tplc="D73CC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7"/>
  </w:num>
  <w:num w:numId="5">
    <w:abstractNumId w:val="0"/>
  </w:num>
  <w:num w:numId="6">
    <w:abstractNumId w:val="3"/>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ydZ8TgevnYPe4B0Sk/0xQEH1kzw=" w:salt="HC51CQwLVq0xU3x/r0bMFw=="/>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EE"/>
    <w:rsid w:val="00003CC8"/>
    <w:rsid w:val="0013174B"/>
    <w:rsid w:val="00194B13"/>
    <w:rsid w:val="001B5374"/>
    <w:rsid w:val="001F120B"/>
    <w:rsid w:val="00223823"/>
    <w:rsid w:val="00247C90"/>
    <w:rsid w:val="002A4830"/>
    <w:rsid w:val="002A57B8"/>
    <w:rsid w:val="002A6349"/>
    <w:rsid w:val="002F15A4"/>
    <w:rsid w:val="00313668"/>
    <w:rsid w:val="00343D66"/>
    <w:rsid w:val="0036570E"/>
    <w:rsid w:val="003C34E7"/>
    <w:rsid w:val="003C3D32"/>
    <w:rsid w:val="00404E99"/>
    <w:rsid w:val="00405950"/>
    <w:rsid w:val="0042752D"/>
    <w:rsid w:val="004E6B97"/>
    <w:rsid w:val="00517100"/>
    <w:rsid w:val="00555566"/>
    <w:rsid w:val="00570CA2"/>
    <w:rsid w:val="005942A4"/>
    <w:rsid w:val="005B1BF8"/>
    <w:rsid w:val="005B637B"/>
    <w:rsid w:val="005B6852"/>
    <w:rsid w:val="005F03D6"/>
    <w:rsid w:val="00637551"/>
    <w:rsid w:val="00664753"/>
    <w:rsid w:val="006977EE"/>
    <w:rsid w:val="006D57B4"/>
    <w:rsid w:val="0070289C"/>
    <w:rsid w:val="00751991"/>
    <w:rsid w:val="0075239C"/>
    <w:rsid w:val="0077553F"/>
    <w:rsid w:val="007819A2"/>
    <w:rsid w:val="00794CA5"/>
    <w:rsid w:val="007A6CD5"/>
    <w:rsid w:val="00827FC0"/>
    <w:rsid w:val="00842053"/>
    <w:rsid w:val="008623A3"/>
    <w:rsid w:val="00877B54"/>
    <w:rsid w:val="008962DC"/>
    <w:rsid w:val="008B24F6"/>
    <w:rsid w:val="008C2031"/>
    <w:rsid w:val="00910250"/>
    <w:rsid w:val="009345B9"/>
    <w:rsid w:val="009451C5"/>
    <w:rsid w:val="009A39C4"/>
    <w:rsid w:val="009A5729"/>
    <w:rsid w:val="009B2AAF"/>
    <w:rsid w:val="009D06B5"/>
    <w:rsid w:val="00A159F9"/>
    <w:rsid w:val="00A3458E"/>
    <w:rsid w:val="00A72342"/>
    <w:rsid w:val="00A723B8"/>
    <w:rsid w:val="00AB5507"/>
    <w:rsid w:val="00AB5D34"/>
    <w:rsid w:val="00AE0517"/>
    <w:rsid w:val="00BA2CAA"/>
    <w:rsid w:val="00BF0E87"/>
    <w:rsid w:val="00BF6475"/>
    <w:rsid w:val="00C014C9"/>
    <w:rsid w:val="00C36A85"/>
    <w:rsid w:val="00C42A73"/>
    <w:rsid w:val="00C57498"/>
    <w:rsid w:val="00C9354E"/>
    <w:rsid w:val="00CB4A96"/>
    <w:rsid w:val="00CD20A5"/>
    <w:rsid w:val="00CE5CC7"/>
    <w:rsid w:val="00CF1666"/>
    <w:rsid w:val="00D15579"/>
    <w:rsid w:val="00D55CEE"/>
    <w:rsid w:val="00E04945"/>
    <w:rsid w:val="00E54D6F"/>
    <w:rsid w:val="00EF3D32"/>
    <w:rsid w:val="00F2399B"/>
    <w:rsid w:val="00F54942"/>
    <w:rsid w:val="00F57247"/>
    <w:rsid w:val="00FB7F6E"/>
    <w:rsid w:val="00FE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93657F5-C5AA-4C2C-8E39-DED32902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42A73"/>
    <w:pPr>
      <w:keepNext/>
      <w:spacing w:after="0" w:line="240" w:lineRule="auto"/>
      <w:outlineLvl w:val="0"/>
    </w:pPr>
    <w:rPr>
      <w:rFonts w:ascii="Times New Roman" w:eastAsia="Arial Unicode MS"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52D"/>
    <w:rPr>
      <w:rFonts w:ascii="Tahoma" w:hAnsi="Tahoma" w:cs="Tahoma"/>
      <w:sz w:val="16"/>
      <w:szCs w:val="16"/>
    </w:rPr>
  </w:style>
  <w:style w:type="character" w:styleId="PlaceholderText">
    <w:name w:val="Placeholder Text"/>
    <w:basedOn w:val="DefaultParagraphFont"/>
    <w:uiPriority w:val="99"/>
    <w:semiHidden/>
    <w:rsid w:val="00405950"/>
    <w:rPr>
      <w:color w:val="808080"/>
    </w:rPr>
  </w:style>
  <w:style w:type="character" w:styleId="Hyperlink">
    <w:name w:val="Hyperlink"/>
    <w:basedOn w:val="DefaultParagraphFont"/>
    <w:rsid w:val="00CE5CC7"/>
    <w:rPr>
      <w:color w:val="0000FF"/>
      <w:u w:val="single"/>
    </w:rPr>
  </w:style>
  <w:style w:type="character" w:customStyle="1" w:styleId="Heading1Char">
    <w:name w:val="Heading 1 Char"/>
    <w:basedOn w:val="DefaultParagraphFont"/>
    <w:link w:val="Heading1"/>
    <w:rsid w:val="00C42A73"/>
    <w:rPr>
      <w:rFonts w:ascii="Times New Roman" w:eastAsia="Arial Unicode MS" w:hAnsi="Times New Roman" w:cs="Times New Roman"/>
      <w:b/>
      <w:sz w:val="24"/>
      <w:szCs w:val="24"/>
    </w:rPr>
  </w:style>
  <w:style w:type="paragraph" w:styleId="Footer">
    <w:name w:val="footer"/>
    <w:basedOn w:val="Normal"/>
    <w:link w:val="FooterChar"/>
    <w:rsid w:val="00C42A7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42A73"/>
    <w:rPr>
      <w:rFonts w:ascii="Times New Roman" w:eastAsia="Times New Roman" w:hAnsi="Times New Roman" w:cs="Times New Roman"/>
      <w:sz w:val="24"/>
      <w:szCs w:val="24"/>
    </w:rPr>
  </w:style>
  <w:style w:type="character" w:styleId="PageNumber">
    <w:name w:val="page number"/>
    <w:rsid w:val="00C42A73"/>
  </w:style>
  <w:style w:type="paragraph" w:styleId="ListParagraph">
    <w:name w:val="List Paragraph"/>
    <w:basedOn w:val="Normal"/>
    <w:uiPriority w:val="34"/>
    <w:qFormat/>
    <w:rsid w:val="00C014C9"/>
    <w:pPr>
      <w:ind w:left="720"/>
      <w:contextualSpacing/>
    </w:pPr>
  </w:style>
  <w:style w:type="paragraph" w:styleId="Header">
    <w:name w:val="header"/>
    <w:basedOn w:val="Normal"/>
    <w:link w:val="HeaderChar"/>
    <w:uiPriority w:val="99"/>
    <w:unhideWhenUsed/>
    <w:rsid w:val="00D55C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13D6215BB7624AB270844F68F88035" ma:contentTypeVersion="0" ma:contentTypeDescription="Create a new document." ma:contentTypeScope="" ma:versionID="1d6f8078dd6f9de75bdc0b1302a4cec3">
  <xsd:schema xmlns:xsd="http://www.w3.org/2001/XMLSchema" xmlns:xs="http://www.w3.org/2001/XMLSchema" xmlns:p="http://schemas.microsoft.com/office/2006/metadata/properties" xmlns:ns2="9b9a6d29-6725-4043-a40d-dab63e8dd015" targetNamespace="http://schemas.microsoft.com/office/2006/metadata/properties" ma:root="true" ma:fieldsID="b9b652811fa53048a349db715e38ef62" ns2:_="">
    <xsd:import namespace="9b9a6d29-6725-4043-a40d-dab63e8d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a6d29-6725-4043-a40d-dab63e8d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E9F2-2973-4DC4-98F4-86B122FD337D}">
  <ds:schemaRefs>
    <ds:schemaRef ds:uri="http://schemas.microsoft.com/sharepoint/v3/contenttype/forms"/>
  </ds:schemaRefs>
</ds:datastoreItem>
</file>

<file path=customXml/itemProps2.xml><?xml version="1.0" encoding="utf-8"?>
<ds:datastoreItem xmlns:ds="http://schemas.openxmlformats.org/officeDocument/2006/customXml" ds:itemID="{0E639DD3-4FE8-4F95-866E-E7518DD14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BB2522-7155-4D09-A27A-8EC7A656B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a6d29-6725-4043-a40d-dab63e8d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E248D-0B2C-4346-A77C-7446073B7433}">
  <ds:schemaRefs>
    <ds:schemaRef ds:uri="http://schemas.microsoft.com/sharepoint/events"/>
  </ds:schemaRefs>
</ds:datastoreItem>
</file>

<file path=customXml/itemProps5.xml><?xml version="1.0" encoding="utf-8"?>
<ds:datastoreItem xmlns:ds="http://schemas.openxmlformats.org/officeDocument/2006/customXml" ds:itemID="{25576385-E088-40DD-82CC-C3EBCA74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Hunger</dc:creator>
  <cp:lastModifiedBy>Michael Ackerman</cp:lastModifiedBy>
  <cp:revision>3</cp:revision>
  <cp:lastPrinted>2012-02-01T16:00:00Z</cp:lastPrinted>
  <dcterms:created xsi:type="dcterms:W3CDTF">2013-08-10T01:50:00Z</dcterms:created>
  <dcterms:modified xsi:type="dcterms:W3CDTF">2013-08-10T01:51:00Z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0x010100FA13D6215BB7624AB270844F68F88035</vt:lpwstr>
  </property>
</Properties>
</file>