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00" w:rsidRDefault="00D62500">
      <w:pPr>
        <w:rPr>
          <w:rFonts w:ascii="Arial" w:hAnsi="Arial"/>
        </w:rPr>
      </w:pPr>
      <w:r>
        <w:rPr>
          <w:rFonts w:ascii="Arial" w:hAnsi="Arial"/>
        </w:rPr>
        <w:t>ENGR 1410 Synthesis &amp; Design I</w:t>
      </w:r>
    </w:p>
    <w:p w:rsidR="001741FB" w:rsidRDefault="00D62500">
      <w:r>
        <w:rPr>
          <w:rFonts w:ascii="Arial" w:hAnsi="Arial"/>
        </w:rPr>
        <w:t>Th</w:t>
      </w:r>
      <w:r>
        <w:rPr>
          <w:rFonts w:ascii="Arial" w:hAnsi="Arial"/>
        </w:rPr>
        <w:t>is course</w:t>
      </w:r>
      <w:r>
        <w:rPr>
          <w:rFonts w:ascii="Arial" w:hAnsi="Arial"/>
        </w:rPr>
        <w:t xml:space="preserve"> </w:t>
      </w:r>
      <w:r w:rsidRPr="00D62500">
        <w:rPr>
          <w:rFonts w:ascii="Arial" w:hAnsi="Arial"/>
          <w:bCs/>
        </w:rPr>
        <w:t>introduce</w:t>
      </w:r>
      <w:r w:rsidRPr="00D62500">
        <w:rPr>
          <w:rFonts w:ascii="Arial" w:hAnsi="Arial"/>
          <w:bCs/>
        </w:rPr>
        <w:t>s</w:t>
      </w:r>
      <w:r w:rsidRPr="00D62500">
        <w:rPr>
          <w:rFonts w:ascii="Arial" w:hAnsi="Arial"/>
          <w:bCs/>
        </w:rPr>
        <w:t xml:space="preserve"> students to both the fun and challenge of real world engineering practice through multidisciplinary design experiences and realistic, open-ended problem solving</w:t>
      </w:r>
      <w:r>
        <w:rPr>
          <w:rFonts w:ascii="Arial" w:hAnsi="Arial"/>
        </w:rPr>
        <w:t xml:space="preserve">. </w:t>
      </w:r>
      <w:r>
        <w:rPr>
          <w:rFonts w:ascii="Arial" w:hAnsi="Arial"/>
        </w:rPr>
        <w:t>T</w:t>
      </w:r>
      <w:r>
        <w:rPr>
          <w:rFonts w:ascii="Arial" w:hAnsi="Arial"/>
        </w:rPr>
        <w:t xml:space="preserve">he course seeks to develop an appreciation for the importance of the context (social, cultural, economic, environmental, organizational, regulatory…) in which the technical work of engineers is accomplished and for the role and need for oral and written communications skills, multidisciplinary teamwork, and creativity. The role and importance of analytical skills, which are the core of the undergraduate engineering student’s curriculum, </w:t>
      </w:r>
      <w:r>
        <w:rPr>
          <w:rFonts w:ascii="Arial" w:hAnsi="Arial"/>
        </w:rPr>
        <w:t>are</w:t>
      </w:r>
      <w:r>
        <w:rPr>
          <w:rFonts w:ascii="Arial" w:hAnsi="Arial"/>
        </w:rPr>
        <w:t xml:space="preserve"> also demonstrated. Emphasis is on a balanced perspective incorporating contextual (non-technical) </w:t>
      </w:r>
      <w:bookmarkStart w:id="0" w:name="_GoBack"/>
      <w:bookmarkEnd w:id="0"/>
      <w:r>
        <w:rPr>
          <w:rFonts w:ascii="Arial" w:hAnsi="Arial"/>
        </w:rPr>
        <w:t>factors, which are frequently critical in determining the success of the modern engineer.</w:t>
      </w:r>
    </w:p>
    <w:sectPr w:rsidR="0017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00"/>
    <w:rsid w:val="001741FB"/>
    <w:rsid w:val="00D6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dme2j</dc:creator>
  <cp:keywords/>
  <dc:description/>
  <cp:lastModifiedBy>dme2j</cp:lastModifiedBy>
  <cp:revision>1</cp:revision>
  <dcterms:created xsi:type="dcterms:W3CDTF">2014-08-06T15:03:00Z</dcterms:created>
  <dcterms:modified xsi:type="dcterms:W3CDTF">2014-08-06T15:06:00Z</dcterms:modified>
</cp:coreProperties>
</file>